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4961"/>
      </w:tblGrid>
      <w:tr w:rsidR="00385183" w:rsidRPr="00E6641D" w:rsidTr="000658F0">
        <w:trPr>
          <w:cantSplit/>
          <w:trHeight w:val="326"/>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Default="00385183" w:rsidP="002E3075">
            <w:pPr>
              <w:pStyle w:val="Nadpis1"/>
            </w:pPr>
            <w:bookmarkStart w:id="0" w:name="_GoBack"/>
            <w:bookmarkEnd w:id="0"/>
            <w:r>
              <w:t xml:space="preserve">Základní škola a Mateřská škola Valeč, č. 222   675 53 Valeč </w:t>
            </w:r>
          </w:p>
          <w:p w:rsidR="00385183" w:rsidRPr="00E6641D" w:rsidRDefault="00385183" w:rsidP="000658F0"/>
        </w:tc>
      </w:tr>
      <w:tr w:rsidR="00385183" w:rsidRPr="00E6641D" w:rsidTr="000658F0">
        <w:trPr>
          <w:cantSplit/>
          <w:trHeight w:val="326"/>
        </w:trPr>
        <w:tc>
          <w:tcPr>
            <w:tcW w:w="9426"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AC18AB" w:rsidRDefault="00385183" w:rsidP="000658F0">
            <w:pPr>
              <w:jc w:val="center"/>
              <w:rPr>
                <w:b/>
                <w:sz w:val="32"/>
                <w:szCs w:val="32"/>
              </w:rPr>
            </w:pPr>
            <w:r>
              <w:rPr>
                <w:b/>
                <w:sz w:val="32"/>
                <w:szCs w:val="32"/>
              </w:rPr>
              <w:t>Směrnice o zpracování osobních údajů</w:t>
            </w:r>
          </w:p>
        </w:tc>
      </w:tr>
      <w:tr w:rsidR="00385183" w:rsidRPr="00E6641D" w:rsidTr="000658F0">
        <w:trPr>
          <w:trHeight w:val="326"/>
        </w:trPr>
        <w:tc>
          <w:tcPr>
            <w:tcW w:w="4465" w:type="dxa"/>
            <w:tcBorders>
              <w:top w:val="single" w:sz="4" w:space="0" w:color="auto"/>
              <w:left w:val="single" w:sz="4" w:space="0" w:color="auto"/>
              <w:bottom w:val="single" w:sz="4" w:space="0" w:color="auto"/>
              <w:right w:val="single" w:sz="4" w:space="0" w:color="auto"/>
            </w:tcBorders>
            <w:shd w:val="clear" w:color="auto" w:fill="auto"/>
          </w:tcPr>
          <w:p w:rsidR="00385183" w:rsidRPr="00E6641D" w:rsidRDefault="00385183" w:rsidP="000658F0">
            <w:r>
              <w:t xml:space="preserve">Číslo jednací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85183" w:rsidRPr="00E6641D" w:rsidRDefault="002E3075" w:rsidP="002E3075">
            <w:r>
              <w:t>2</w:t>
            </w:r>
            <w:r w:rsidR="00385183">
              <w:t>/201</w:t>
            </w:r>
            <w:r>
              <w:t>9</w:t>
            </w:r>
          </w:p>
        </w:tc>
      </w:tr>
      <w:tr w:rsidR="00385183" w:rsidRPr="00E6641D" w:rsidTr="000658F0">
        <w:trPr>
          <w:trHeight w:val="326"/>
        </w:trPr>
        <w:tc>
          <w:tcPr>
            <w:tcW w:w="4465" w:type="dxa"/>
            <w:tcBorders>
              <w:top w:val="single" w:sz="4" w:space="0" w:color="auto"/>
              <w:left w:val="single" w:sz="4" w:space="0" w:color="auto"/>
              <w:bottom w:val="single" w:sz="4" w:space="0" w:color="auto"/>
              <w:right w:val="single" w:sz="4" w:space="0" w:color="auto"/>
            </w:tcBorders>
            <w:shd w:val="clear" w:color="auto" w:fill="auto"/>
          </w:tcPr>
          <w:p w:rsidR="00385183" w:rsidRDefault="00385183" w:rsidP="000658F0">
            <w:pPr>
              <w:spacing w:before="120" w:line="240" w:lineRule="atLeast"/>
              <w:rPr>
                <w:sz w:val="28"/>
              </w:rPr>
            </w:pPr>
            <w:r>
              <w:rPr>
                <w:sz w:val="28"/>
              </w:rPr>
              <w:t>Vypracovala:</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85183" w:rsidRDefault="00385183" w:rsidP="000658F0">
            <w:pPr>
              <w:pStyle w:val="DefinitionTerm"/>
              <w:widowControl/>
              <w:spacing w:before="120" w:line="240" w:lineRule="atLeast"/>
              <w:rPr>
                <w:sz w:val="28"/>
              </w:rPr>
            </w:pPr>
            <w:r>
              <w:rPr>
                <w:sz w:val="28"/>
              </w:rPr>
              <w:t xml:space="preserve">Mgr. Lenka Kohoutová, ředitelka školy </w:t>
            </w:r>
          </w:p>
        </w:tc>
      </w:tr>
      <w:tr w:rsidR="00385183" w:rsidRPr="00E6641D" w:rsidTr="000658F0">
        <w:trPr>
          <w:cantSplit/>
          <w:trHeight w:val="326"/>
        </w:trPr>
        <w:tc>
          <w:tcPr>
            <w:tcW w:w="4465" w:type="dxa"/>
            <w:tcBorders>
              <w:top w:val="single" w:sz="4" w:space="0" w:color="auto"/>
              <w:left w:val="single" w:sz="4" w:space="0" w:color="auto"/>
              <w:bottom w:val="single" w:sz="4" w:space="0" w:color="auto"/>
              <w:right w:val="single" w:sz="4" w:space="0" w:color="auto"/>
            </w:tcBorders>
            <w:shd w:val="clear" w:color="auto" w:fill="auto"/>
          </w:tcPr>
          <w:p w:rsidR="00385183" w:rsidRDefault="00385183" w:rsidP="000658F0">
            <w:pPr>
              <w:spacing w:before="120" w:line="240" w:lineRule="atLeast"/>
              <w:rPr>
                <w:sz w:val="28"/>
              </w:rPr>
            </w:pPr>
            <w:r>
              <w:rPr>
                <w:sz w:val="28"/>
              </w:rPr>
              <w:t>Schválila:</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85183" w:rsidRDefault="00385183" w:rsidP="000658F0">
            <w:pPr>
              <w:spacing w:before="120" w:line="240" w:lineRule="atLeast"/>
              <w:rPr>
                <w:sz w:val="28"/>
              </w:rPr>
            </w:pPr>
            <w:r>
              <w:rPr>
                <w:sz w:val="28"/>
              </w:rPr>
              <w:t xml:space="preserve">Mgr. Lenka </w:t>
            </w:r>
            <w:proofErr w:type="gramStart"/>
            <w:r>
              <w:rPr>
                <w:sz w:val="28"/>
              </w:rPr>
              <w:t>Kohoutová , ředitelka</w:t>
            </w:r>
            <w:proofErr w:type="gramEnd"/>
            <w:r>
              <w:rPr>
                <w:sz w:val="28"/>
              </w:rPr>
              <w:t xml:space="preserve"> školy</w:t>
            </w:r>
          </w:p>
        </w:tc>
      </w:tr>
      <w:tr w:rsidR="00385183" w:rsidRPr="00E6641D" w:rsidTr="000658F0">
        <w:trPr>
          <w:cantSplit/>
          <w:trHeight w:val="326"/>
        </w:trPr>
        <w:tc>
          <w:tcPr>
            <w:tcW w:w="4465" w:type="dxa"/>
            <w:tcBorders>
              <w:top w:val="single" w:sz="4" w:space="0" w:color="auto"/>
              <w:left w:val="single" w:sz="4" w:space="0" w:color="auto"/>
              <w:bottom w:val="single" w:sz="4" w:space="0" w:color="auto"/>
              <w:right w:val="single" w:sz="4" w:space="0" w:color="auto"/>
            </w:tcBorders>
            <w:shd w:val="clear" w:color="auto" w:fill="auto"/>
          </w:tcPr>
          <w:p w:rsidR="00385183" w:rsidRDefault="00385183" w:rsidP="000658F0">
            <w:pPr>
              <w:spacing w:before="120" w:line="240" w:lineRule="atLeast"/>
              <w:rPr>
                <w:sz w:val="28"/>
              </w:rPr>
            </w:pPr>
            <w:r>
              <w:rPr>
                <w:sz w:val="28"/>
              </w:rPr>
              <w:t>Pedagogická rada projednala dne:</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85183" w:rsidRDefault="002E3075" w:rsidP="000658F0">
            <w:pPr>
              <w:spacing w:before="120" w:line="240" w:lineRule="atLeast"/>
              <w:rPr>
                <w:sz w:val="28"/>
              </w:rPr>
            </w:pPr>
            <w:proofErr w:type="gramStart"/>
            <w:r>
              <w:rPr>
                <w:sz w:val="28"/>
              </w:rPr>
              <w:t>20.2.2019</w:t>
            </w:r>
            <w:proofErr w:type="gramEnd"/>
          </w:p>
        </w:tc>
      </w:tr>
      <w:tr w:rsidR="00385183" w:rsidRPr="00E6641D" w:rsidTr="000658F0">
        <w:trPr>
          <w:cantSplit/>
          <w:trHeight w:val="326"/>
        </w:trPr>
        <w:tc>
          <w:tcPr>
            <w:tcW w:w="4465" w:type="dxa"/>
            <w:tcBorders>
              <w:top w:val="single" w:sz="4" w:space="0" w:color="auto"/>
              <w:left w:val="single" w:sz="4" w:space="0" w:color="auto"/>
              <w:bottom w:val="single" w:sz="4" w:space="0" w:color="auto"/>
              <w:right w:val="single" w:sz="4" w:space="0" w:color="auto"/>
            </w:tcBorders>
            <w:shd w:val="clear" w:color="auto" w:fill="auto"/>
          </w:tcPr>
          <w:p w:rsidR="00385183" w:rsidRDefault="00385183" w:rsidP="000658F0">
            <w:pPr>
              <w:spacing w:before="120" w:line="240" w:lineRule="atLeast"/>
              <w:rPr>
                <w:sz w:val="28"/>
              </w:rPr>
            </w:pPr>
            <w:r>
              <w:rPr>
                <w:sz w:val="28"/>
              </w:rPr>
              <w:t>Směrnice nabývá platnosti ode dne:</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85183" w:rsidRDefault="004C0F12" w:rsidP="000658F0">
            <w:pPr>
              <w:spacing w:before="120" w:line="240" w:lineRule="atLeast"/>
              <w:rPr>
                <w:sz w:val="28"/>
              </w:rPr>
            </w:pPr>
            <w:r>
              <w:rPr>
                <w:sz w:val="28"/>
              </w:rPr>
              <w:t>21</w:t>
            </w:r>
            <w:r w:rsidR="002E3075">
              <w:rPr>
                <w:sz w:val="28"/>
              </w:rPr>
              <w:t>.2.2019</w:t>
            </w:r>
          </w:p>
        </w:tc>
      </w:tr>
    </w:tbl>
    <w:p w:rsidR="00D42020" w:rsidRPr="00BF17F5" w:rsidRDefault="00D42020" w:rsidP="00513044">
      <w:pPr>
        <w:spacing w:after="0" w:line="276" w:lineRule="auto"/>
        <w:jc w:val="center"/>
        <w:rPr>
          <w:rFonts w:ascii="Calibri" w:hAnsi="Calibri" w:cstheme="minorHAnsi"/>
          <w:b/>
          <w:sz w:val="28"/>
          <w:szCs w:val="24"/>
        </w:rPr>
      </w:pPr>
      <w:r w:rsidRPr="00BF17F5">
        <w:rPr>
          <w:rFonts w:ascii="Calibri" w:hAnsi="Calibri" w:cstheme="minorHAnsi"/>
          <w:b/>
          <w:sz w:val="28"/>
          <w:szCs w:val="24"/>
        </w:rPr>
        <w:t xml:space="preserve">I. </w:t>
      </w:r>
    </w:p>
    <w:p w:rsidR="00657661" w:rsidRPr="009A1FC1" w:rsidRDefault="00657661" w:rsidP="00513044">
      <w:pPr>
        <w:spacing w:line="276" w:lineRule="auto"/>
        <w:jc w:val="center"/>
        <w:rPr>
          <w:rFonts w:ascii="Calibri" w:hAnsi="Calibri" w:cstheme="minorHAnsi"/>
          <w:sz w:val="24"/>
          <w:szCs w:val="24"/>
        </w:rPr>
      </w:pPr>
      <w:r w:rsidRPr="00BF17F5">
        <w:rPr>
          <w:rFonts w:ascii="Calibri" w:hAnsi="Calibri" w:cstheme="minorHAnsi"/>
          <w:b/>
          <w:sz w:val="28"/>
          <w:szCs w:val="24"/>
        </w:rPr>
        <w:t>Ú</w:t>
      </w:r>
      <w:r w:rsidR="008B183B" w:rsidRPr="00BF17F5">
        <w:rPr>
          <w:rFonts w:ascii="Calibri" w:hAnsi="Calibri" w:cstheme="minorHAnsi"/>
          <w:b/>
          <w:sz w:val="28"/>
          <w:szCs w:val="24"/>
        </w:rPr>
        <w:t>vod</w:t>
      </w:r>
    </w:p>
    <w:p w:rsidR="008B183B" w:rsidRPr="009A1FC1" w:rsidRDefault="00751040" w:rsidP="0030000A">
      <w:pPr>
        <w:pStyle w:val="Odstavecseseznamem"/>
        <w:numPr>
          <w:ilvl w:val="0"/>
          <w:numId w:val="22"/>
        </w:numPr>
        <w:spacing w:after="120" w:line="276" w:lineRule="auto"/>
        <w:ind w:left="363" w:hanging="357"/>
        <w:contextualSpacing w:val="0"/>
        <w:jc w:val="both"/>
        <w:rPr>
          <w:rFonts w:ascii="Calibri" w:hAnsi="Calibri" w:cstheme="minorHAnsi"/>
          <w:sz w:val="24"/>
          <w:szCs w:val="24"/>
        </w:rPr>
      </w:pPr>
      <w:r w:rsidRPr="009A1FC1">
        <w:rPr>
          <w:rFonts w:ascii="Calibri" w:hAnsi="Calibri" w:cstheme="minorHAnsi"/>
          <w:sz w:val="24"/>
          <w:szCs w:val="24"/>
        </w:rPr>
        <w:t>Dle nařízení Evropského parlamentu a Rady (EU) 2016/679 ze dne 27. 4. 2016 o ochraně fyzických osob v souvislosti se zpracováním osobních údajů a o volném pohybu těchto údajů a</w:t>
      </w:r>
      <w:r w:rsidR="00E53C2D">
        <w:rPr>
          <w:rFonts w:ascii="Calibri" w:hAnsi="Calibri" w:cstheme="minorHAnsi"/>
          <w:sz w:val="24"/>
          <w:szCs w:val="24"/>
        </w:rPr>
        <w:t> </w:t>
      </w:r>
      <w:r w:rsidRPr="009A1FC1">
        <w:rPr>
          <w:rFonts w:ascii="Calibri" w:hAnsi="Calibri" w:cstheme="minorHAnsi"/>
          <w:sz w:val="24"/>
          <w:szCs w:val="24"/>
        </w:rPr>
        <w:t>o</w:t>
      </w:r>
      <w:r w:rsidR="00E53C2D">
        <w:rPr>
          <w:rFonts w:ascii="Calibri" w:hAnsi="Calibri" w:cstheme="minorHAnsi"/>
          <w:sz w:val="24"/>
          <w:szCs w:val="24"/>
        </w:rPr>
        <w:t> </w:t>
      </w:r>
      <w:r w:rsidRPr="009A1FC1">
        <w:rPr>
          <w:rFonts w:ascii="Calibri" w:hAnsi="Calibri" w:cstheme="minorHAnsi"/>
          <w:sz w:val="24"/>
          <w:szCs w:val="24"/>
        </w:rPr>
        <w:t xml:space="preserve">zrušení směrnice 95/46/ES (obecné nařízení o ochraně osobních </w:t>
      </w:r>
      <w:r w:rsidRPr="002E3075">
        <w:rPr>
          <w:rFonts w:ascii="Calibri" w:hAnsi="Calibri" w:cstheme="minorHAnsi"/>
          <w:sz w:val="24"/>
          <w:szCs w:val="24"/>
        </w:rPr>
        <w:t>údajů</w:t>
      </w:r>
      <w:r w:rsidR="002E3075" w:rsidRPr="002E3075">
        <w:rPr>
          <w:rFonts w:ascii="Calibri" w:hAnsi="Calibri" w:cstheme="minorHAnsi"/>
          <w:sz w:val="24"/>
          <w:szCs w:val="24"/>
        </w:rPr>
        <w:t>)</w:t>
      </w:r>
      <w:r w:rsidR="002E3075">
        <w:rPr>
          <w:rFonts w:ascii="Calibri" w:hAnsi="Calibri" w:cstheme="minorHAnsi"/>
          <w:sz w:val="24"/>
          <w:szCs w:val="24"/>
        </w:rPr>
        <w:t xml:space="preserve"> </w:t>
      </w:r>
      <w:r w:rsidRPr="009845F7">
        <w:rPr>
          <w:rFonts w:ascii="Calibri" w:hAnsi="Calibri" w:cstheme="minorHAnsi"/>
          <w:sz w:val="24"/>
          <w:szCs w:val="24"/>
        </w:rPr>
        <w:t>d</w:t>
      </w:r>
      <w:r w:rsidRPr="009A1FC1">
        <w:rPr>
          <w:rFonts w:ascii="Calibri" w:hAnsi="Calibri" w:cstheme="minorHAnsi"/>
          <w:sz w:val="24"/>
          <w:szCs w:val="24"/>
        </w:rPr>
        <w:t>ále jen „GDPR“</w:t>
      </w:r>
      <w:r w:rsidR="005970A0" w:rsidRPr="009845F7">
        <w:rPr>
          <w:rFonts w:ascii="Calibri" w:hAnsi="Calibri" w:cstheme="minorHAnsi"/>
          <w:color w:val="00B0F0"/>
          <w:sz w:val="24"/>
          <w:szCs w:val="24"/>
        </w:rPr>
        <w:t xml:space="preserve"> </w:t>
      </w:r>
      <w:r w:rsidRPr="009A1FC1">
        <w:rPr>
          <w:rFonts w:ascii="Calibri" w:hAnsi="Calibri" w:cstheme="minorHAnsi"/>
          <w:sz w:val="24"/>
          <w:szCs w:val="24"/>
        </w:rPr>
        <w:t xml:space="preserve">vydávám jako statutární orgán </w:t>
      </w:r>
      <w:r w:rsidR="00385183">
        <w:rPr>
          <w:rFonts w:ascii="Calibri" w:hAnsi="Calibri" w:cstheme="minorHAnsi"/>
          <w:sz w:val="24"/>
          <w:szCs w:val="24"/>
        </w:rPr>
        <w:t>ZŠ a MŠ Valeč</w:t>
      </w:r>
      <w:r w:rsidRPr="009A1FC1">
        <w:rPr>
          <w:rFonts w:ascii="Calibri" w:hAnsi="Calibri" w:cstheme="minorHAnsi"/>
          <w:sz w:val="24"/>
          <w:szCs w:val="24"/>
        </w:rPr>
        <w:t xml:space="preserve"> tuto směrnici. </w:t>
      </w:r>
    </w:p>
    <w:p w:rsidR="008B183B" w:rsidRPr="009A1FC1" w:rsidRDefault="00751040" w:rsidP="0030000A">
      <w:pPr>
        <w:pStyle w:val="Odstavecseseznamem"/>
        <w:numPr>
          <w:ilvl w:val="0"/>
          <w:numId w:val="22"/>
        </w:numPr>
        <w:spacing w:after="120" w:line="276" w:lineRule="auto"/>
        <w:ind w:left="363" w:hanging="357"/>
        <w:contextualSpacing w:val="0"/>
        <w:jc w:val="both"/>
        <w:rPr>
          <w:rFonts w:ascii="Calibri" w:hAnsi="Calibri" w:cstheme="minorHAnsi"/>
          <w:sz w:val="24"/>
          <w:szCs w:val="24"/>
        </w:rPr>
      </w:pPr>
      <w:r w:rsidRPr="009A1FC1">
        <w:rPr>
          <w:rFonts w:ascii="Calibri" w:hAnsi="Calibri" w:cstheme="minorHAnsi"/>
          <w:sz w:val="24"/>
          <w:szCs w:val="24"/>
        </w:rPr>
        <w:t>Tato směrnice upravuje pravidla pro zachování zákonnosti, transparentnosti, korektnosti, účelové omezení, minimalizaci údajů, omezen</w:t>
      </w:r>
      <w:r w:rsidRPr="005970A0">
        <w:rPr>
          <w:rFonts w:ascii="Calibri" w:hAnsi="Calibri" w:cstheme="minorHAnsi"/>
          <w:sz w:val="24"/>
          <w:szCs w:val="24"/>
        </w:rPr>
        <w:t>é</w:t>
      </w:r>
      <w:r w:rsidRPr="009A1FC1">
        <w:rPr>
          <w:rFonts w:ascii="Calibri" w:hAnsi="Calibri" w:cstheme="minorHAnsi"/>
          <w:sz w:val="24"/>
          <w:szCs w:val="24"/>
        </w:rPr>
        <w:t xml:space="preserve"> uložení, přesnost, důvěrnosti, integrity, dostupnosti a odolnosti systémů zpracovávajících osobní data/údaje v rámci organizace. </w:t>
      </w:r>
    </w:p>
    <w:p w:rsidR="008B183B" w:rsidRPr="009A1FC1" w:rsidRDefault="00751040" w:rsidP="0030000A">
      <w:pPr>
        <w:pStyle w:val="Odstavecseseznamem"/>
        <w:numPr>
          <w:ilvl w:val="0"/>
          <w:numId w:val="22"/>
        </w:numPr>
        <w:spacing w:after="120" w:line="276" w:lineRule="auto"/>
        <w:ind w:left="363" w:hanging="357"/>
        <w:contextualSpacing w:val="0"/>
        <w:jc w:val="both"/>
        <w:rPr>
          <w:rFonts w:ascii="Calibri" w:hAnsi="Calibri" w:cstheme="minorHAnsi"/>
          <w:sz w:val="24"/>
          <w:szCs w:val="24"/>
        </w:rPr>
      </w:pPr>
      <w:r w:rsidRPr="009A1FC1">
        <w:rPr>
          <w:rFonts w:ascii="Calibri" w:hAnsi="Calibri" w:cstheme="minorHAnsi"/>
          <w:sz w:val="24"/>
          <w:szCs w:val="24"/>
        </w:rPr>
        <w:t>Účelem této směrnice zaměstnavatele je zajistit soulad s GDPR a prokázání naplnění všech požadavků a principů GDPR.</w:t>
      </w:r>
    </w:p>
    <w:p w:rsidR="008B183B" w:rsidRPr="009A1FC1" w:rsidRDefault="00D50282" w:rsidP="0030000A">
      <w:pPr>
        <w:pStyle w:val="Odstavecseseznamem"/>
        <w:numPr>
          <w:ilvl w:val="0"/>
          <w:numId w:val="22"/>
        </w:numPr>
        <w:spacing w:after="120" w:line="276" w:lineRule="auto"/>
        <w:ind w:left="363" w:hanging="357"/>
        <w:contextualSpacing w:val="0"/>
        <w:jc w:val="both"/>
        <w:rPr>
          <w:rFonts w:ascii="Calibri" w:hAnsi="Calibri" w:cstheme="minorHAnsi"/>
          <w:sz w:val="24"/>
          <w:szCs w:val="24"/>
        </w:rPr>
      </w:pPr>
      <w:r w:rsidRPr="009A1FC1">
        <w:rPr>
          <w:rFonts w:ascii="Calibri" w:hAnsi="Calibri" w:cstheme="minorHAnsi"/>
          <w:sz w:val="24"/>
          <w:szCs w:val="24"/>
        </w:rPr>
        <w:t xml:space="preserve">Tato směrnice upravuje postupy </w:t>
      </w:r>
      <w:r w:rsidR="0032112C">
        <w:rPr>
          <w:rFonts w:ascii="Calibri" w:hAnsi="Calibri" w:cstheme="minorHAnsi"/>
          <w:sz w:val="24"/>
          <w:szCs w:val="24"/>
        </w:rPr>
        <w:t>organizace</w:t>
      </w:r>
      <w:r w:rsidRPr="009A1FC1">
        <w:rPr>
          <w:rFonts w:ascii="Calibri" w:hAnsi="Calibri" w:cstheme="minorHAnsi"/>
          <w:sz w:val="24"/>
          <w:szCs w:val="24"/>
        </w:rPr>
        <w:t>, jejích zaměstnanců, případně dalších osob při nakládání s osobními údaji, pravidla pro získávání, shromažďování, ukládání, použití, šíření a uchovávání osobních údajů.</w:t>
      </w:r>
    </w:p>
    <w:p w:rsidR="007111E3" w:rsidRPr="009A1FC1" w:rsidRDefault="00D50282" w:rsidP="0030000A">
      <w:pPr>
        <w:pStyle w:val="Odstavecseseznamem"/>
        <w:numPr>
          <w:ilvl w:val="0"/>
          <w:numId w:val="22"/>
        </w:numPr>
        <w:spacing w:after="120" w:line="276" w:lineRule="auto"/>
        <w:ind w:left="363" w:hanging="357"/>
        <w:contextualSpacing w:val="0"/>
        <w:jc w:val="both"/>
        <w:rPr>
          <w:rFonts w:ascii="Calibri" w:hAnsi="Calibri" w:cstheme="minorHAnsi"/>
          <w:sz w:val="24"/>
          <w:szCs w:val="24"/>
        </w:rPr>
      </w:pPr>
      <w:r w:rsidRPr="009A1FC1">
        <w:rPr>
          <w:rFonts w:ascii="Calibri" w:hAnsi="Calibri" w:cstheme="minorHAnsi"/>
          <w:sz w:val="24"/>
          <w:szCs w:val="24"/>
        </w:rPr>
        <w:t xml:space="preserve">Směrnice rovněž upravuje některé povinnosti školy, jejích zaměstnanců, případně dalších osob při nakládání s osobními údaji. Je závazná pro všechny zaměstnance školy i pro další osoby, které mají se školou jiný právní vztah (smlouva o dílo, </w:t>
      </w:r>
      <w:r w:rsidR="00A535A3" w:rsidRPr="009A1FC1">
        <w:rPr>
          <w:rFonts w:ascii="Calibri" w:hAnsi="Calibri" w:cstheme="minorHAnsi"/>
          <w:sz w:val="24"/>
          <w:szCs w:val="24"/>
        </w:rPr>
        <w:t xml:space="preserve">smlouva o poskytování odborných služeb a spolupráci, </w:t>
      </w:r>
      <w:r w:rsidRPr="009A1FC1">
        <w:rPr>
          <w:rFonts w:ascii="Calibri" w:hAnsi="Calibri" w:cstheme="minorHAnsi"/>
          <w:sz w:val="24"/>
          <w:szCs w:val="24"/>
        </w:rPr>
        <w:t xml:space="preserve">nájemní smlouva) a které se zavázaly postupovat podle této směrnice. </w:t>
      </w:r>
    </w:p>
    <w:p w:rsidR="00A535A3" w:rsidRPr="009A1FC1" w:rsidRDefault="00A535A3" w:rsidP="0030000A">
      <w:pPr>
        <w:pStyle w:val="Odstavecseseznamem"/>
        <w:numPr>
          <w:ilvl w:val="0"/>
          <w:numId w:val="22"/>
        </w:numPr>
        <w:spacing w:after="120" w:line="276" w:lineRule="auto"/>
        <w:ind w:left="363" w:hanging="357"/>
        <w:contextualSpacing w:val="0"/>
        <w:jc w:val="both"/>
        <w:rPr>
          <w:rFonts w:ascii="Calibri" w:hAnsi="Calibri" w:cstheme="minorHAnsi"/>
          <w:sz w:val="24"/>
          <w:szCs w:val="24"/>
        </w:rPr>
      </w:pPr>
      <w:r w:rsidRPr="009A1FC1">
        <w:rPr>
          <w:rFonts w:ascii="Calibri" w:hAnsi="Calibri" w:cstheme="minorHAnsi"/>
          <w:sz w:val="24"/>
          <w:szCs w:val="24"/>
        </w:rPr>
        <w:t>Při nakládání s osobními údaji se škola, její zaměstnanci a další osoby řídí těmito zásadami:</w:t>
      </w:r>
    </w:p>
    <w:p w:rsidR="007111E3" w:rsidRPr="002E3075" w:rsidRDefault="00A535A3" w:rsidP="0030000A">
      <w:pPr>
        <w:pStyle w:val="Odstavecseseznamem"/>
        <w:numPr>
          <w:ilvl w:val="0"/>
          <w:numId w:val="45"/>
        </w:numPr>
        <w:spacing w:after="0" w:line="276" w:lineRule="auto"/>
        <w:ind w:hanging="357"/>
        <w:contextualSpacing w:val="0"/>
        <w:jc w:val="both"/>
        <w:rPr>
          <w:rFonts w:ascii="Calibri" w:hAnsi="Calibri" w:cstheme="minorHAnsi"/>
          <w:sz w:val="24"/>
          <w:szCs w:val="24"/>
        </w:rPr>
      </w:pPr>
      <w:r w:rsidRPr="002E3075">
        <w:rPr>
          <w:rFonts w:ascii="Calibri" w:hAnsi="Calibri" w:cstheme="minorHAnsi"/>
          <w:sz w:val="24"/>
          <w:szCs w:val="24"/>
        </w:rPr>
        <w:t>Postupovat při nakládání s osobními údaji v souladu s právními předpisy,</w:t>
      </w:r>
    </w:p>
    <w:p w:rsidR="007111E3" w:rsidRPr="002E3075" w:rsidRDefault="00A535A3" w:rsidP="0030000A">
      <w:pPr>
        <w:pStyle w:val="Odstavecseseznamem"/>
        <w:numPr>
          <w:ilvl w:val="0"/>
          <w:numId w:val="45"/>
        </w:numPr>
        <w:spacing w:after="0" w:line="276" w:lineRule="auto"/>
        <w:ind w:hanging="357"/>
        <w:contextualSpacing w:val="0"/>
        <w:jc w:val="both"/>
        <w:rPr>
          <w:rFonts w:ascii="Calibri" w:hAnsi="Calibri" w:cstheme="minorHAnsi"/>
          <w:sz w:val="24"/>
          <w:szCs w:val="24"/>
        </w:rPr>
      </w:pPr>
      <w:r w:rsidRPr="002E3075">
        <w:rPr>
          <w:rFonts w:ascii="Calibri" w:hAnsi="Calibri" w:cstheme="minorHAnsi"/>
          <w:sz w:val="24"/>
          <w:szCs w:val="24"/>
        </w:rPr>
        <w:t>S osobními údaji nakládat uvážlivě, souhlas se zpracov</w:t>
      </w:r>
      <w:r w:rsidR="007111E3" w:rsidRPr="002E3075">
        <w:rPr>
          <w:rFonts w:ascii="Calibri" w:hAnsi="Calibri" w:cstheme="minorHAnsi"/>
          <w:sz w:val="24"/>
          <w:szCs w:val="24"/>
        </w:rPr>
        <w:t xml:space="preserve">áním osobních údajů </w:t>
      </w:r>
      <w:r w:rsidR="0032112C" w:rsidRPr="002E3075">
        <w:rPr>
          <w:rFonts w:ascii="Calibri" w:hAnsi="Calibri" w:cstheme="minorHAnsi"/>
          <w:sz w:val="24"/>
          <w:szCs w:val="24"/>
        </w:rPr>
        <w:t>využívat v nezbytně nutném rozsahu</w:t>
      </w:r>
      <w:r w:rsidR="009A1FC1" w:rsidRPr="002E3075">
        <w:rPr>
          <w:rFonts w:ascii="Calibri" w:hAnsi="Calibri" w:cstheme="minorHAnsi"/>
          <w:sz w:val="24"/>
          <w:szCs w:val="24"/>
        </w:rPr>
        <w:t>,</w:t>
      </w:r>
    </w:p>
    <w:p w:rsidR="007111E3" w:rsidRPr="009A1FC1" w:rsidRDefault="00A535A3" w:rsidP="0030000A">
      <w:pPr>
        <w:pStyle w:val="Odstavecseseznamem"/>
        <w:numPr>
          <w:ilvl w:val="0"/>
          <w:numId w:val="45"/>
        </w:numPr>
        <w:spacing w:after="0" w:line="276" w:lineRule="auto"/>
        <w:ind w:hanging="357"/>
        <w:contextualSpacing w:val="0"/>
        <w:jc w:val="both"/>
        <w:rPr>
          <w:rFonts w:ascii="Calibri" w:hAnsi="Calibri" w:cstheme="minorHAnsi"/>
          <w:sz w:val="24"/>
          <w:szCs w:val="24"/>
        </w:rPr>
      </w:pPr>
      <w:r w:rsidRPr="002E3075">
        <w:rPr>
          <w:rFonts w:ascii="Calibri" w:hAnsi="Calibri" w:cstheme="minorHAnsi"/>
          <w:sz w:val="24"/>
          <w:szCs w:val="24"/>
        </w:rPr>
        <w:t xml:space="preserve">Zpracovávat osobní údaje ke stanovenému účelu a ve stanoveném rozsahu a dbát na to, aby tyto </w:t>
      </w:r>
      <w:r w:rsidR="00E04F2E" w:rsidRPr="002E3075">
        <w:rPr>
          <w:rFonts w:ascii="Calibri" w:hAnsi="Calibri" w:cstheme="minorHAnsi"/>
          <w:sz w:val="24"/>
          <w:szCs w:val="24"/>
        </w:rPr>
        <w:t xml:space="preserve">údaje </w:t>
      </w:r>
      <w:r w:rsidRPr="002E3075">
        <w:rPr>
          <w:rFonts w:ascii="Calibri" w:hAnsi="Calibri" w:cstheme="minorHAnsi"/>
          <w:sz w:val="24"/>
          <w:szCs w:val="24"/>
        </w:rPr>
        <w:t>byly</w:t>
      </w:r>
      <w:r w:rsidRPr="009A1FC1">
        <w:rPr>
          <w:rFonts w:ascii="Calibri" w:hAnsi="Calibri" w:cstheme="minorHAnsi"/>
          <w:sz w:val="24"/>
          <w:szCs w:val="24"/>
        </w:rPr>
        <w:t xml:space="preserve"> pravdivé a přesné,</w:t>
      </w:r>
    </w:p>
    <w:p w:rsidR="007111E3" w:rsidRPr="002E3075" w:rsidRDefault="00A535A3" w:rsidP="0030000A">
      <w:pPr>
        <w:pStyle w:val="Odstavecseseznamem"/>
        <w:numPr>
          <w:ilvl w:val="0"/>
          <w:numId w:val="45"/>
        </w:numPr>
        <w:spacing w:after="0" w:line="276" w:lineRule="auto"/>
        <w:ind w:hanging="357"/>
        <w:contextualSpacing w:val="0"/>
        <w:jc w:val="both"/>
        <w:rPr>
          <w:rFonts w:ascii="Calibri" w:hAnsi="Calibri" w:cstheme="minorHAnsi"/>
          <w:sz w:val="24"/>
          <w:szCs w:val="24"/>
        </w:rPr>
      </w:pPr>
      <w:r w:rsidRPr="002E3075">
        <w:rPr>
          <w:rFonts w:ascii="Calibri" w:hAnsi="Calibri" w:cstheme="minorHAnsi"/>
          <w:sz w:val="24"/>
          <w:szCs w:val="24"/>
        </w:rPr>
        <w:lastRenderedPageBreak/>
        <w:t>Zpracovávat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školy, při ochraně veřejného zájmu, a zpracování osobních údajů na základě souhlasu,</w:t>
      </w:r>
    </w:p>
    <w:p w:rsidR="007111E3" w:rsidRPr="002E3075" w:rsidRDefault="00A535A3" w:rsidP="0030000A">
      <w:pPr>
        <w:pStyle w:val="Odstavecseseznamem"/>
        <w:numPr>
          <w:ilvl w:val="0"/>
          <w:numId w:val="45"/>
        </w:numPr>
        <w:spacing w:after="0" w:line="276" w:lineRule="auto"/>
        <w:ind w:hanging="357"/>
        <w:contextualSpacing w:val="0"/>
        <w:jc w:val="both"/>
        <w:rPr>
          <w:rFonts w:ascii="Calibri" w:hAnsi="Calibri" w:cstheme="minorHAnsi"/>
          <w:sz w:val="24"/>
          <w:szCs w:val="24"/>
        </w:rPr>
      </w:pPr>
      <w:r w:rsidRPr="002E3075">
        <w:rPr>
          <w:rFonts w:ascii="Calibri" w:hAnsi="Calibri" w:cstheme="minorHAnsi"/>
          <w:sz w:val="24"/>
          <w:szCs w:val="24"/>
        </w:rPr>
        <w:t>Respektovat práva člověka, který je subjektem údajů, zejména práva dát a odvolat souhlas se zpracováním, práva na výmaz, namítat rozsah zpracování apod.,</w:t>
      </w:r>
    </w:p>
    <w:p w:rsidR="007111E3" w:rsidRPr="002E3075" w:rsidRDefault="00A535A3" w:rsidP="0030000A">
      <w:pPr>
        <w:pStyle w:val="Odstavecseseznamem"/>
        <w:numPr>
          <w:ilvl w:val="0"/>
          <w:numId w:val="45"/>
        </w:numPr>
        <w:spacing w:after="0" w:line="276" w:lineRule="auto"/>
        <w:ind w:hanging="357"/>
        <w:contextualSpacing w:val="0"/>
        <w:jc w:val="both"/>
        <w:rPr>
          <w:rFonts w:ascii="Calibri" w:hAnsi="Calibri" w:cstheme="minorHAnsi"/>
          <w:sz w:val="24"/>
          <w:szCs w:val="24"/>
        </w:rPr>
      </w:pPr>
      <w:r w:rsidRPr="002E3075">
        <w:rPr>
          <w:rFonts w:ascii="Calibri" w:hAnsi="Calibri" w:cstheme="minorHAnsi"/>
          <w:sz w:val="24"/>
          <w:szCs w:val="24"/>
        </w:rPr>
        <w:t>Poskytovat při zpracování osobních údajů zvláštní ochranu dětem,</w:t>
      </w:r>
      <w:r w:rsidR="007111E3" w:rsidRPr="002E3075">
        <w:rPr>
          <w:rFonts w:ascii="Calibri" w:hAnsi="Calibri" w:cstheme="minorHAnsi"/>
          <w:sz w:val="24"/>
          <w:szCs w:val="24"/>
        </w:rPr>
        <w:t xml:space="preserve"> žákům a</w:t>
      </w:r>
      <w:r w:rsidR="003F3208" w:rsidRPr="002E3075">
        <w:rPr>
          <w:rFonts w:ascii="Calibri" w:hAnsi="Calibri" w:cstheme="minorHAnsi"/>
          <w:sz w:val="24"/>
          <w:szCs w:val="24"/>
        </w:rPr>
        <w:t> </w:t>
      </w:r>
      <w:r w:rsidR="007111E3" w:rsidRPr="002E3075">
        <w:rPr>
          <w:rFonts w:ascii="Calibri" w:hAnsi="Calibri" w:cstheme="minorHAnsi"/>
          <w:sz w:val="24"/>
          <w:szCs w:val="24"/>
        </w:rPr>
        <w:t>studentům</w:t>
      </w:r>
    </w:p>
    <w:p w:rsidR="00C93757" w:rsidRPr="002E3075" w:rsidRDefault="00A535A3" w:rsidP="0030000A">
      <w:pPr>
        <w:pStyle w:val="Odstavecseseznamem"/>
        <w:numPr>
          <w:ilvl w:val="0"/>
          <w:numId w:val="45"/>
        </w:numPr>
        <w:spacing w:after="0" w:line="276" w:lineRule="auto"/>
        <w:ind w:hanging="357"/>
        <w:contextualSpacing w:val="0"/>
        <w:jc w:val="both"/>
        <w:rPr>
          <w:rFonts w:ascii="Calibri" w:hAnsi="Calibri" w:cstheme="minorHAnsi"/>
          <w:sz w:val="24"/>
          <w:szCs w:val="24"/>
        </w:rPr>
      </w:pPr>
      <w:r w:rsidRPr="002E3075">
        <w:rPr>
          <w:rFonts w:ascii="Calibri" w:hAnsi="Calibri" w:cstheme="minorHAnsi"/>
          <w:sz w:val="24"/>
          <w:szCs w:val="24"/>
        </w:rPr>
        <w:t>Poskytovat informace o zpracování osobních údajů, komunikovat,</w:t>
      </w:r>
    </w:p>
    <w:p w:rsidR="00C93757" w:rsidRPr="002E3075" w:rsidRDefault="00A535A3" w:rsidP="0030000A">
      <w:pPr>
        <w:pStyle w:val="Odstavecseseznamem"/>
        <w:numPr>
          <w:ilvl w:val="0"/>
          <w:numId w:val="45"/>
        </w:numPr>
        <w:spacing w:after="0" w:line="276" w:lineRule="auto"/>
        <w:ind w:hanging="357"/>
        <w:contextualSpacing w:val="0"/>
        <w:jc w:val="both"/>
        <w:rPr>
          <w:rFonts w:ascii="Calibri" w:hAnsi="Calibri" w:cstheme="minorHAnsi"/>
          <w:sz w:val="24"/>
          <w:szCs w:val="24"/>
        </w:rPr>
      </w:pPr>
      <w:r w:rsidRPr="002E3075">
        <w:rPr>
          <w:rFonts w:ascii="Calibri" w:hAnsi="Calibri" w:cstheme="minorHAnsi"/>
          <w:sz w:val="24"/>
          <w:szCs w:val="24"/>
        </w:rPr>
        <w:t>Při uzavírání smluv a právním jednání postupovat se zřetelem na povinnost chránit osobní údaje před zneužitím,</w:t>
      </w:r>
    </w:p>
    <w:p w:rsidR="003F3208" w:rsidRPr="002E3075" w:rsidRDefault="00A535A3" w:rsidP="0030000A">
      <w:pPr>
        <w:pStyle w:val="Odstavecseseznamem"/>
        <w:numPr>
          <w:ilvl w:val="0"/>
          <w:numId w:val="45"/>
        </w:numPr>
        <w:spacing w:after="0" w:line="276" w:lineRule="auto"/>
        <w:ind w:hanging="357"/>
        <w:contextualSpacing w:val="0"/>
        <w:jc w:val="both"/>
        <w:rPr>
          <w:rFonts w:ascii="Calibri" w:hAnsi="Calibri" w:cstheme="minorHAnsi"/>
          <w:sz w:val="24"/>
          <w:szCs w:val="24"/>
        </w:rPr>
      </w:pPr>
      <w:r w:rsidRPr="002E3075">
        <w:rPr>
          <w:rFonts w:ascii="Calibri" w:hAnsi="Calibri" w:cstheme="minorHAnsi"/>
          <w:sz w:val="24"/>
          <w:szCs w:val="24"/>
        </w:rPr>
        <w:t>Spolupracovat s pověřencem pro ochranu osobních údajů.</w:t>
      </w:r>
    </w:p>
    <w:p w:rsidR="00841527" w:rsidRPr="00BF17F5" w:rsidRDefault="00841527" w:rsidP="00841527">
      <w:pPr>
        <w:pStyle w:val="Odstavecseseznamem"/>
        <w:spacing w:after="0" w:line="276" w:lineRule="auto"/>
        <w:ind w:left="786"/>
        <w:contextualSpacing w:val="0"/>
        <w:jc w:val="both"/>
        <w:rPr>
          <w:rFonts w:ascii="Calibri" w:hAnsi="Calibri" w:cstheme="minorHAnsi"/>
          <w:sz w:val="24"/>
          <w:szCs w:val="24"/>
        </w:rPr>
      </w:pPr>
    </w:p>
    <w:p w:rsidR="008B183B" w:rsidRPr="00BF17F5" w:rsidRDefault="008B183B" w:rsidP="00513044">
      <w:pPr>
        <w:spacing w:after="0" w:line="276" w:lineRule="auto"/>
        <w:jc w:val="center"/>
        <w:rPr>
          <w:rFonts w:ascii="Calibri" w:hAnsi="Calibri" w:cstheme="minorHAnsi"/>
          <w:b/>
          <w:sz w:val="28"/>
          <w:szCs w:val="24"/>
        </w:rPr>
      </w:pPr>
      <w:r w:rsidRPr="00BF17F5">
        <w:rPr>
          <w:rFonts w:ascii="Calibri" w:hAnsi="Calibri" w:cstheme="minorHAnsi"/>
          <w:b/>
          <w:sz w:val="28"/>
          <w:szCs w:val="24"/>
        </w:rPr>
        <w:t>II.</w:t>
      </w:r>
    </w:p>
    <w:p w:rsidR="00751040" w:rsidRPr="00BF17F5" w:rsidRDefault="00751040" w:rsidP="00513044">
      <w:pPr>
        <w:spacing w:line="276" w:lineRule="auto"/>
        <w:jc w:val="center"/>
        <w:rPr>
          <w:rFonts w:ascii="Calibri" w:hAnsi="Calibri" w:cstheme="minorHAnsi"/>
          <w:b/>
          <w:sz w:val="28"/>
          <w:szCs w:val="24"/>
        </w:rPr>
      </w:pPr>
      <w:r w:rsidRPr="00BF17F5">
        <w:rPr>
          <w:rFonts w:ascii="Calibri" w:hAnsi="Calibri" w:cstheme="minorHAnsi"/>
          <w:b/>
          <w:sz w:val="28"/>
          <w:szCs w:val="24"/>
        </w:rPr>
        <w:t>Základní pojmy</w:t>
      </w:r>
    </w:p>
    <w:p w:rsidR="00904C0E" w:rsidRPr="00513044"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513044">
        <w:rPr>
          <w:rFonts w:ascii="Calibri" w:hAnsi="Calibri" w:cstheme="minorHAnsi"/>
          <w:b/>
          <w:sz w:val="24"/>
          <w:szCs w:val="24"/>
        </w:rPr>
        <w:t>Osobní údaj:</w:t>
      </w:r>
      <w:r w:rsidRPr="00513044">
        <w:rPr>
          <w:rFonts w:ascii="Calibri" w:hAnsi="Calibri" w:cstheme="minorHAnsi"/>
          <w:sz w:val="24"/>
          <w:szCs w:val="24"/>
        </w:rPr>
        <w:t xml:space="preserve">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fyziologickou, psychickou, ekonomickou, kulturní nebo sociální identitu.</w:t>
      </w:r>
    </w:p>
    <w:p w:rsidR="00904C0E" w:rsidRPr="002E3075"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513044">
        <w:rPr>
          <w:rFonts w:ascii="Calibri" w:hAnsi="Calibri" w:cstheme="minorHAnsi"/>
          <w:b/>
          <w:sz w:val="24"/>
          <w:szCs w:val="24"/>
        </w:rPr>
        <w:t>Citlivý údaj:</w:t>
      </w:r>
      <w:r w:rsidRPr="00513044">
        <w:rPr>
          <w:rFonts w:ascii="Calibri" w:hAnsi="Calibri" w:cstheme="minorHAnsi"/>
          <w:sz w:val="24"/>
          <w:szCs w:val="24"/>
        </w:rPr>
        <w:t xml:space="preserve"> osobní údaj vypovídající o národnostním, rasovém nebo etnickém původu, politických postojích, členství v odborových organizacích, náboženství a filozofickém </w:t>
      </w:r>
      <w:r w:rsidRPr="002E3075">
        <w:rPr>
          <w:rFonts w:ascii="Calibri" w:hAnsi="Calibri" w:cstheme="minorHAnsi"/>
          <w:sz w:val="24"/>
          <w:szCs w:val="24"/>
        </w:rPr>
        <w:t>přesvědčení, odsouzení za trestný čin, zdravotním stavu a sexuálním životě subjektu údajů a</w:t>
      </w:r>
      <w:r w:rsidR="00E53C2D" w:rsidRPr="002E3075">
        <w:rPr>
          <w:rFonts w:ascii="Calibri" w:hAnsi="Calibri" w:cstheme="minorHAnsi"/>
          <w:sz w:val="24"/>
          <w:szCs w:val="24"/>
        </w:rPr>
        <w:t> </w:t>
      </w:r>
      <w:r w:rsidRPr="002E3075">
        <w:rPr>
          <w:rFonts w:ascii="Calibri" w:hAnsi="Calibri" w:cstheme="minorHAnsi"/>
          <w:sz w:val="24"/>
          <w:szCs w:val="24"/>
        </w:rPr>
        <w:t>genetický údaj subjektu údajů. Citlivým údajem je také biometr</w:t>
      </w:r>
      <w:r w:rsidR="00B32E96" w:rsidRPr="002E3075">
        <w:rPr>
          <w:rFonts w:ascii="Calibri" w:hAnsi="Calibri" w:cstheme="minorHAnsi"/>
          <w:sz w:val="24"/>
          <w:szCs w:val="24"/>
        </w:rPr>
        <w:t>ic</w:t>
      </w:r>
      <w:r w:rsidRPr="002E3075">
        <w:rPr>
          <w:rFonts w:ascii="Calibri" w:hAnsi="Calibri" w:cstheme="minorHAnsi"/>
          <w:sz w:val="24"/>
          <w:szCs w:val="24"/>
        </w:rPr>
        <w:t>ký údaj, který umožňuje přímou identifikaci nebo autentizaci subjektu údajů.</w:t>
      </w:r>
    </w:p>
    <w:p w:rsidR="00904C0E" w:rsidRPr="002E3075"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2E3075">
        <w:rPr>
          <w:rFonts w:ascii="Calibri" w:hAnsi="Calibri" w:cstheme="minorHAnsi"/>
          <w:b/>
          <w:sz w:val="24"/>
          <w:szCs w:val="24"/>
        </w:rPr>
        <w:t>Subjekt osobních údajů:</w:t>
      </w:r>
      <w:r w:rsidRPr="002E3075">
        <w:rPr>
          <w:rFonts w:ascii="Calibri" w:hAnsi="Calibri" w:cstheme="minorHAnsi"/>
          <w:sz w:val="24"/>
          <w:szCs w:val="24"/>
        </w:rPr>
        <w:t xml:space="preserve"> fyzická osoba, k níž se osobní údaje vztahují</w:t>
      </w:r>
      <w:r w:rsidR="005C395F" w:rsidRPr="002E3075">
        <w:rPr>
          <w:rFonts w:ascii="Calibri" w:hAnsi="Calibri" w:cstheme="minorHAnsi"/>
          <w:sz w:val="24"/>
          <w:szCs w:val="24"/>
        </w:rPr>
        <w:t xml:space="preserve"> a jejíž se zpracovávají</w:t>
      </w:r>
      <w:r w:rsidR="002E3075" w:rsidRPr="002E3075">
        <w:rPr>
          <w:rFonts w:ascii="Calibri" w:hAnsi="Calibri" w:cstheme="minorHAnsi"/>
          <w:sz w:val="24"/>
          <w:szCs w:val="24"/>
        </w:rPr>
        <w:t>.</w:t>
      </w:r>
      <w:r w:rsidR="009845F7" w:rsidRPr="002E3075">
        <w:rPr>
          <w:rFonts w:ascii="Calibri" w:hAnsi="Calibri" w:cstheme="minorHAnsi"/>
          <w:sz w:val="24"/>
          <w:szCs w:val="24"/>
        </w:rPr>
        <w:t xml:space="preserve"> </w:t>
      </w:r>
    </w:p>
    <w:p w:rsidR="00904C0E" w:rsidRPr="002E3075"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2E3075">
        <w:rPr>
          <w:rFonts w:ascii="Calibri" w:hAnsi="Calibri" w:cstheme="minorHAnsi"/>
          <w:b/>
          <w:sz w:val="24"/>
          <w:szCs w:val="24"/>
        </w:rPr>
        <w:t>Správce:</w:t>
      </w:r>
      <w:r w:rsidR="00817B15">
        <w:rPr>
          <w:rFonts w:ascii="Calibri" w:hAnsi="Calibri" w:cstheme="minorHAnsi"/>
          <w:sz w:val="24"/>
          <w:szCs w:val="24"/>
        </w:rPr>
        <w:t xml:space="preserve"> Základní škola a Mateřská škola Valeč.</w:t>
      </w:r>
    </w:p>
    <w:p w:rsidR="00904C0E" w:rsidRPr="002E3075"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2E3075">
        <w:rPr>
          <w:rFonts w:ascii="Calibri" w:hAnsi="Calibri" w:cstheme="minorHAnsi"/>
          <w:b/>
          <w:sz w:val="24"/>
          <w:szCs w:val="24"/>
        </w:rPr>
        <w:t>Zpracovatel:</w:t>
      </w:r>
      <w:r w:rsidRPr="002E3075">
        <w:rPr>
          <w:rFonts w:ascii="Calibri" w:hAnsi="Calibri" w:cstheme="minorHAnsi"/>
          <w:sz w:val="24"/>
          <w:szCs w:val="24"/>
        </w:rPr>
        <w:t xml:space="preserve"> každý subjekt, který na základě zvláštního zákona nebo pověření správcem zpracovává osobní údaje podle Zákona.</w:t>
      </w:r>
    </w:p>
    <w:p w:rsidR="00904C0E" w:rsidRPr="00513044"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2E3075">
        <w:rPr>
          <w:rFonts w:ascii="Calibri" w:hAnsi="Calibri" w:cstheme="minorHAnsi"/>
          <w:b/>
          <w:sz w:val="24"/>
          <w:szCs w:val="24"/>
        </w:rPr>
        <w:t>Oprávněná osoba:</w:t>
      </w:r>
      <w:r w:rsidRPr="002E3075">
        <w:rPr>
          <w:rFonts w:ascii="Calibri" w:hAnsi="Calibri" w:cstheme="minorHAnsi"/>
          <w:sz w:val="24"/>
          <w:szCs w:val="24"/>
        </w:rPr>
        <w:t xml:space="preserve"> zaměstnanec </w:t>
      </w:r>
      <w:r w:rsidR="000E2C13" w:rsidRPr="002E3075">
        <w:rPr>
          <w:rFonts w:ascii="Calibri" w:hAnsi="Calibri" w:cstheme="minorHAnsi"/>
          <w:sz w:val="24"/>
          <w:szCs w:val="24"/>
        </w:rPr>
        <w:t>školy, k</w:t>
      </w:r>
      <w:r w:rsidRPr="002E3075">
        <w:rPr>
          <w:rFonts w:ascii="Calibri" w:hAnsi="Calibri" w:cstheme="minorHAnsi"/>
          <w:sz w:val="24"/>
          <w:szCs w:val="24"/>
        </w:rPr>
        <w:t>terý byl ředitel</w:t>
      </w:r>
      <w:r w:rsidR="008000B5" w:rsidRPr="002E3075">
        <w:rPr>
          <w:rFonts w:ascii="Calibri" w:hAnsi="Calibri" w:cstheme="minorHAnsi"/>
          <w:sz w:val="24"/>
          <w:szCs w:val="24"/>
        </w:rPr>
        <w:t>kou</w:t>
      </w:r>
      <w:r w:rsidRPr="002E3075">
        <w:rPr>
          <w:rFonts w:ascii="Calibri" w:hAnsi="Calibri" w:cstheme="minorHAnsi"/>
          <w:sz w:val="24"/>
          <w:szCs w:val="24"/>
        </w:rPr>
        <w:t xml:space="preserve"> školy určen ke zpracování osobních</w:t>
      </w:r>
      <w:r w:rsidRPr="00513044">
        <w:rPr>
          <w:rFonts w:ascii="Calibri" w:hAnsi="Calibri" w:cstheme="minorHAnsi"/>
          <w:sz w:val="24"/>
          <w:szCs w:val="24"/>
        </w:rPr>
        <w:t xml:space="preserve"> údajů. </w:t>
      </w:r>
    </w:p>
    <w:p w:rsidR="00904C0E" w:rsidRPr="00513044"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513044">
        <w:rPr>
          <w:rFonts w:ascii="Calibri" w:hAnsi="Calibri" w:cstheme="minorHAnsi"/>
          <w:b/>
          <w:sz w:val="24"/>
          <w:szCs w:val="24"/>
        </w:rPr>
        <w:t xml:space="preserve">Ostatní </w:t>
      </w:r>
      <w:r w:rsidR="00147239">
        <w:rPr>
          <w:rFonts w:ascii="Calibri" w:hAnsi="Calibri" w:cstheme="minorHAnsi"/>
          <w:b/>
          <w:sz w:val="24"/>
          <w:szCs w:val="24"/>
        </w:rPr>
        <w:t>zaměstnanci</w:t>
      </w:r>
      <w:r w:rsidRPr="00513044">
        <w:rPr>
          <w:rFonts w:ascii="Calibri" w:hAnsi="Calibri" w:cstheme="minorHAnsi"/>
          <w:b/>
          <w:sz w:val="24"/>
          <w:szCs w:val="24"/>
        </w:rPr>
        <w:t>:</w:t>
      </w:r>
      <w:r w:rsidRPr="00513044">
        <w:rPr>
          <w:rFonts w:ascii="Calibri" w:hAnsi="Calibri" w:cstheme="minorHAnsi"/>
          <w:sz w:val="24"/>
          <w:szCs w:val="24"/>
        </w:rPr>
        <w:t xml:space="preserve"> zaměstnanci školy, kteří přicházejí nebo mohou přijít do styku s</w:t>
      </w:r>
      <w:r w:rsidR="003E2817" w:rsidRPr="00513044">
        <w:rPr>
          <w:rFonts w:ascii="Calibri" w:hAnsi="Calibri" w:cstheme="minorHAnsi"/>
          <w:sz w:val="24"/>
          <w:szCs w:val="24"/>
        </w:rPr>
        <w:t> </w:t>
      </w:r>
      <w:r w:rsidRPr="00513044">
        <w:rPr>
          <w:rFonts w:ascii="Calibri" w:hAnsi="Calibri" w:cstheme="minorHAnsi"/>
          <w:sz w:val="24"/>
          <w:szCs w:val="24"/>
        </w:rPr>
        <w:t>osobními údaji, ale nejsou oprávněnou osobou.</w:t>
      </w:r>
    </w:p>
    <w:p w:rsidR="00904C0E" w:rsidRPr="00BD579A"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BD579A">
        <w:rPr>
          <w:rFonts w:ascii="Calibri" w:hAnsi="Calibri" w:cstheme="minorHAnsi"/>
          <w:b/>
          <w:sz w:val="24"/>
          <w:szCs w:val="24"/>
        </w:rPr>
        <w:t>Oprávněný subjekt:</w:t>
      </w:r>
      <w:r w:rsidRPr="00BD579A">
        <w:rPr>
          <w:rFonts w:ascii="Calibri" w:hAnsi="Calibri" w:cstheme="minorHAnsi"/>
          <w:sz w:val="24"/>
          <w:szCs w:val="24"/>
        </w:rPr>
        <w:t xml:space="preserve"> osoba, která je oprávněna se s osobními údaji seznamovat a její oprávnění vyplývá ze zvláštního zákona nebo ze smlouvy (zejména kontrolní orgány, Policie ČR, soudy, zpracovatel, poskytovatel služby atd.).</w:t>
      </w:r>
    </w:p>
    <w:p w:rsidR="00ED0D34" w:rsidRPr="00513044"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513044">
        <w:rPr>
          <w:rFonts w:ascii="Calibri" w:hAnsi="Calibri" w:cstheme="minorHAnsi"/>
          <w:b/>
          <w:sz w:val="24"/>
          <w:szCs w:val="24"/>
        </w:rPr>
        <w:t>Příjemce:</w:t>
      </w:r>
      <w:r w:rsidRPr="00513044">
        <w:rPr>
          <w:rFonts w:ascii="Calibri" w:hAnsi="Calibri" w:cstheme="minorHAnsi"/>
          <w:sz w:val="24"/>
          <w:szCs w:val="24"/>
        </w:rPr>
        <w:t xml:space="preserve"> každý subjekt, kterému jsou osobní údaje zpřístupněny. Za příjemce se nepovažuje subjekt, který zpracovává osobní údaje pro potřeby výkonu kontroly, dozoru, dohledu </w:t>
      </w:r>
      <w:r w:rsidRPr="00513044">
        <w:rPr>
          <w:rFonts w:ascii="Calibri" w:hAnsi="Calibri" w:cstheme="minorHAnsi"/>
          <w:sz w:val="24"/>
          <w:szCs w:val="24"/>
        </w:rPr>
        <w:lastRenderedPageBreak/>
        <w:t>a</w:t>
      </w:r>
      <w:r w:rsidR="00E53C2D">
        <w:rPr>
          <w:rFonts w:ascii="Calibri" w:hAnsi="Calibri" w:cstheme="minorHAnsi"/>
          <w:sz w:val="24"/>
          <w:szCs w:val="24"/>
        </w:rPr>
        <w:t> </w:t>
      </w:r>
      <w:r w:rsidRPr="00513044">
        <w:rPr>
          <w:rFonts w:ascii="Calibri" w:hAnsi="Calibri" w:cstheme="minorHAnsi"/>
          <w:sz w:val="24"/>
          <w:szCs w:val="24"/>
        </w:rPr>
        <w:t>regulace spojených s výkonem veřejné moci; v případech veřejného pořádku a</w:t>
      </w:r>
      <w:r w:rsidR="004C5880" w:rsidRPr="00513044">
        <w:rPr>
          <w:rFonts w:ascii="Calibri" w:hAnsi="Calibri" w:cstheme="minorHAnsi"/>
          <w:sz w:val="24"/>
          <w:szCs w:val="24"/>
        </w:rPr>
        <w:t> </w:t>
      </w:r>
      <w:r w:rsidRPr="00513044">
        <w:rPr>
          <w:rFonts w:ascii="Calibri" w:hAnsi="Calibri" w:cstheme="minorHAnsi"/>
          <w:sz w:val="24"/>
          <w:szCs w:val="24"/>
        </w:rPr>
        <w:t>vnitřní bezpečnosti; předcházení, vyhledávání, odhalování trestné činnosti a stíhání trestných činů</w:t>
      </w:r>
      <w:r w:rsidR="009A09BF">
        <w:rPr>
          <w:rFonts w:ascii="Calibri" w:hAnsi="Calibri" w:cstheme="minorHAnsi"/>
          <w:sz w:val="24"/>
          <w:szCs w:val="24"/>
        </w:rPr>
        <w:t xml:space="preserve"> </w:t>
      </w:r>
      <w:r w:rsidRPr="00513044">
        <w:rPr>
          <w:rFonts w:ascii="Calibri" w:hAnsi="Calibri" w:cstheme="minorHAnsi"/>
          <w:sz w:val="24"/>
          <w:szCs w:val="24"/>
        </w:rPr>
        <w:t xml:space="preserve">významného hospodářského a finančního zájmu </w:t>
      </w:r>
      <w:r w:rsidR="000467BB" w:rsidRPr="00513044">
        <w:rPr>
          <w:rFonts w:ascii="Calibri" w:hAnsi="Calibri" w:cstheme="minorHAnsi"/>
          <w:sz w:val="24"/>
          <w:szCs w:val="24"/>
        </w:rPr>
        <w:t>Č</w:t>
      </w:r>
      <w:r w:rsidRPr="00513044">
        <w:rPr>
          <w:rFonts w:ascii="Calibri" w:hAnsi="Calibri" w:cstheme="minorHAnsi"/>
          <w:sz w:val="24"/>
          <w:szCs w:val="24"/>
        </w:rPr>
        <w:t>eské republiky nebo Evropské unie.</w:t>
      </w:r>
    </w:p>
    <w:p w:rsidR="00522BB5" w:rsidRPr="00513044" w:rsidRDefault="00DC18D7"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513044">
        <w:rPr>
          <w:rFonts w:ascii="Calibri" w:hAnsi="Calibri" w:cstheme="minorHAnsi"/>
          <w:b/>
          <w:sz w:val="24"/>
          <w:szCs w:val="24"/>
        </w:rPr>
        <w:t>Pověřenec</w:t>
      </w:r>
      <w:r w:rsidRPr="00513044">
        <w:rPr>
          <w:rFonts w:ascii="Calibri" w:hAnsi="Calibri" w:cstheme="minorHAnsi"/>
          <w:sz w:val="24"/>
          <w:szCs w:val="24"/>
        </w:rPr>
        <w:t xml:space="preserve"> – osoba, která posuzuje činnost správce či zpracovatele, zda je v souladu s platnou právní úpravou, informuje je, radí, dává doporučení. Ředitel</w:t>
      </w:r>
      <w:r w:rsidR="008000B5">
        <w:rPr>
          <w:rFonts w:ascii="Calibri" w:hAnsi="Calibri" w:cstheme="minorHAnsi"/>
          <w:sz w:val="24"/>
          <w:szCs w:val="24"/>
        </w:rPr>
        <w:t>ka</w:t>
      </w:r>
      <w:r w:rsidRPr="00513044">
        <w:rPr>
          <w:rFonts w:ascii="Calibri" w:hAnsi="Calibri" w:cstheme="minorHAnsi"/>
          <w:sz w:val="24"/>
          <w:szCs w:val="24"/>
        </w:rPr>
        <w:t xml:space="preserve"> školy </w:t>
      </w:r>
      <w:r w:rsidRPr="00513044">
        <w:rPr>
          <w:rFonts w:ascii="Calibri" w:hAnsi="Calibri" w:cstheme="minorHAnsi"/>
          <w:i/>
          <w:sz w:val="24"/>
          <w:szCs w:val="24"/>
        </w:rPr>
        <w:t>určuje</w:t>
      </w:r>
      <w:r w:rsidR="000467BB" w:rsidRPr="00513044">
        <w:rPr>
          <w:rFonts w:ascii="Calibri" w:hAnsi="Calibri" w:cstheme="minorHAnsi"/>
          <w:i/>
          <w:sz w:val="24"/>
          <w:szCs w:val="24"/>
        </w:rPr>
        <w:t>/</w:t>
      </w:r>
      <w:r w:rsidRPr="00513044">
        <w:rPr>
          <w:rFonts w:ascii="Calibri" w:hAnsi="Calibri" w:cstheme="minorHAnsi"/>
          <w:i/>
          <w:sz w:val="24"/>
          <w:szCs w:val="24"/>
        </w:rPr>
        <w:t>pověřuje</w:t>
      </w:r>
      <w:r w:rsidR="000467BB" w:rsidRPr="00513044">
        <w:rPr>
          <w:rFonts w:ascii="Calibri" w:hAnsi="Calibri" w:cstheme="minorHAnsi"/>
          <w:i/>
          <w:sz w:val="24"/>
          <w:szCs w:val="24"/>
        </w:rPr>
        <w:t>/</w:t>
      </w:r>
      <w:r w:rsidRPr="00513044">
        <w:rPr>
          <w:rFonts w:ascii="Calibri" w:hAnsi="Calibri" w:cstheme="minorHAnsi"/>
          <w:i/>
          <w:sz w:val="24"/>
          <w:szCs w:val="24"/>
        </w:rPr>
        <w:t>jmenuje</w:t>
      </w:r>
      <w:r w:rsidRPr="00513044">
        <w:rPr>
          <w:rFonts w:ascii="Calibri" w:hAnsi="Calibri" w:cstheme="minorHAnsi"/>
          <w:sz w:val="24"/>
          <w:szCs w:val="24"/>
        </w:rPr>
        <w:t xml:space="preserve"> pověřence pro ochranu osobních údajů podle čl. 37 nařízení (fyzickou, nebo právnickou osobu), uzavře s ním pracovně právní vztah, nebo smluvní vztah podle zákona č. 89/2012 Sb., občanský zákoník, ve znění pozdějších předpisů.</w:t>
      </w:r>
    </w:p>
    <w:p w:rsidR="00522BB5" w:rsidRPr="008000B5"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8000B5">
        <w:rPr>
          <w:rFonts w:ascii="Calibri" w:hAnsi="Calibri" w:cstheme="minorHAnsi"/>
          <w:b/>
          <w:sz w:val="24"/>
          <w:szCs w:val="24"/>
        </w:rPr>
        <w:t>Zákon:</w:t>
      </w:r>
      <w:r w:rsidRPr="008000B5">
        <w:rPr>
          <w:rFonts w:ascii="Calibri" w:hAnsi="Calibri" w:cstheme="minorHAnsi"/>
          <w:sz w:val="24"/>
          <w:szCs w:val="24"/>
        </w:rPr>
        <w:t xml:space="preserve"> zákon č. 101/2000 Sb., o ochraně osobních údajů a o změně některých zákonů, ve znění pozdějších předpisů.</w:t>
      </w:r>
    </w:p>
    <w:p w:rsidR="00513044" w:rsidRDefault="00657661" w:rsidP="0030000A">
      <w:pPr>
        <w:pStyle w:val="Odstavecseseznamem"/>
        <w:numPr>
          <w:ilvl w:val="0"/>
          <w:numId w:val="23"/>
        </w:numPr>
        <w:spacing w:after="120" w:line="276" w:lineRule="auto"/>
        <w:ind w:hanging="357"/>
        <w:contextualSpacing w:val="0"/>
        <w:jc w:val="both"/>
        <w:rPr>
          <w:rFonts w:ascii="Calibri" w:hAnsi="Calibri" w:cstheme="minorHAnsi"/>
          <w:sz w:val="24"/>
          <w:szCs w:val="24"/>
        </w:rPr>
      </w:pPr>
      <w:r w:rsidRPr="00513044">
        <w:rPr>
          <w:rFonts w:ascii="Calibri" w:hAnsi="Calibri" w:cstheme="minorHAnsi"/>
          <w:b/>
          <w:sz w:val="24"/>
          <w:szCs w:val="24"/>
        </w:rPr>
        <w:t>Úřad:</w:t>
      </w:r>
      <w:r w:rsidRPr="00513044">
        <w:rPr>
          <w:rFonts w:ascii="Calibri" w:hAnsi="Calibri" w:cstheme="minorHAnsi"/>
          <w:sz w:val="24"/>
          <w:szCs w:val="24"/>
        </w:rPr>
        <w:t xml:space="preserve"> </w:t>
      </w:r>
      <w:r w:rsidR="00522BB5" w:rsidRPr="00513044">
        <w:rPr>
          <w:rFonts w:ascii="Calibri" w:hAnsi="Calibri" w:cstheme="minorHAnsi"/>
          <w:sz w:val="24"/>
          <w:szCs w:val="24"/>
        </w:rPr>
        <w:t xml:space="preserve">Úřad </w:t>
      </w:r>
      <w:r w:rsidR="00522BB5" w:rsidRPr="009A1FC1">
        <w:rPr>
          <w:rFonts w:ascii="Calibri" w:hAnsi="Calibri" w:cstheme="minorHAnsi"/>
          <w:sz w:val="24"/>
          <w:szCs w:val="24"/>
        </w:rPr>
        <w:t xml:space="preserve">pro ochranu osobních údajů </w:t>
      </w:r>
      <w:r w:rsidR="000467BB" w:rsidRPr="009A1FC1">
        <w:rPr>
          <w:rFonts w:ascii="Calibri" w:hAnsi="Calibri" w:cstheme="minorHAnsi"/>
          <w:sz w:val="24"/>
          <w:szCs w:val="24"/>
        </w:rPr>
        <w:t>(</w:t>
      </w:r>
      <w:r w:rsidR="00522BB5" w:rsidRPr="009A1FC1">
        <w:rPr>
          <w:rFonts w:ascii="Calibri" w:hAnsi="Calibri" w:cstheme="minorHAnsi"/>
          <w:sz w:val="24"/>
          <w:szCs w:val="24"/>
        </w:rPr>
        <w:t>www.uoou.cz</w:t>
      </w:r>
      <w:r w:rsidR="000467BB" w:rsidRPr="009A1FC1">
        <w:rPr>
          <w:rFonts w:ascii="Calibri" w:hAnsi="Calibri" w:cstheme="minorHAnsi"/>
          <w:sz w:val="24"/>
          <w:szCs w:val="24"/>
        </w:rPr>
        <w:t>)</w:t>
      </w:r>
      <w:r w:rsidR="00EA5571" w:rsidRPr="009A1FC1">
        <w:rPr>
          <w:rFonts w:ascii="Calibri" w:hAnsi="Calibri" w:cstheme="minorHAnsi"/>
          <w:sz w:val="24"/>
          <w:szCs w:val="24"/>
        </w:rPr>
        <w:t>.</w:t>
      </w:r>
    </w:p>
    <w:p w:rsidR="00513044" w:rsidRDefault="00513044">
      <w:pPr>
        <w:rPr>
          <w:rFonts w:ascii="Calibri" w:hAnsi="Calibri" w:cstheme="minorHAnsi"/>
          <w:sz w:val="24"/>
          <w:szCs w:val="24"/>
        </w:rPr>
      </w:pPr>
    </w:p>
    <w:p w:rsidR="002D3CF0" w:rsidRPr="00BF17F5" w:rsidRDefault="00BD579A" w:rsidP="00513044">
      <w:pPr>
        <w:spacing w:after="0" w:line="276" w:lineRule="auto"/>
        <w:jc w:val="center"/>
        <w:rPr>
          <w:rFonts w:ascii="Calibri" w:hAnsi="Calibri" w:cstheme="minorHAnsi"/>
          <w:b/>
          <w:sz w:val="28"/>
          <w:szCs w:val="24"/>
        </w:rPr>
      </w:pPr>
      <w:r>
        <w:rPr>
          <w:rFonts w:ascii="Calibri" w:hAnsi="Calibri" w:cstheme="minorHAnsi"/>
          <w:b/>
          <w:sz w:val="28"/>
          <w:szCs w:val="24"/>
        </w:rPr>
        <w:t>I</w:t>
      </w:r>
      <w:r w:rsidR="00841527">
        <w:rPr>
          <w:rFonts w:ascii="Calibri" w:hAnsi="Calibri" w:cstheme="minorHAnsi"/>
          <w:b/>
          <w:sz w:val="28"/>
          <w:szCs w:val="24"/>
        </w:rPr>
        <w:t>II</w:t>
      </w:r>
      <w:r w:rsidR="002D3CF0" w:rsidRPr="00BF17F5">
        <w:rPr>
          <w:rFonts w:ascii="Calibri" w:hAnsi="Calibri" w:cstheme="minorHAnsi"/>
          <w:b/>
          <w:sz w:val="28"/>
          <w:szCs w:val="24"/>
        </w:rPr>
        <w:t>.</w:t>
      </w:r>
    </w:p>
    <w:p w:rsidR="00657661" w:rsidRPr="009A1FC1" w:rsidRDefault="0059491B" w:rsidP="00B70012">
      <w:pPr>
        <w:spacing w:line="276" w:lineRule="auto"/>
        <w:jc w:val="center"/>
        <w:rPr>
          <w:rFonts w:ascii="Calibri" w:hAnsi="Calibri" w:cstheme="minorHAnsi"/>
          <w:b/>
          <w:sz w:val="24"/>
          <w:szCs w:val="24"/>
        </w:rPr>
      </w:pPr>
      <w:r>
        <w:rPr>
          <w:rFonts w:ascii="Calibri" w:hAnsi="Calibri" w:cstheme="minorHAnsi"/>
          <w:b/>
          <w:sz w:val="28"/>
          <w:szCs w:val="24"/>
        </w:rPr>
        <w:t>Povinnosti</w:t>
      </w:r>
      <w:r w:rsidR="000467BB" w:rsidRPr="00BF17F5">
        <w:rPr>
          <w:rFonts w:ascii="Calibri" w:hAnsi="Calibri" w:cstheme="minorHAnsi"/>
          <w:b/>
          <w:sz w:val="28"/>
          <w:szCs w:val="24"/>
        </w:rPr>
        <w:t xml:space="preserve"> správce osobních údajů</w:t>
      </w:r>
    </w:p>
    <w:p w:rsidR="00657661" w:rsidRPr="009A1FC1" w:rsidRDefault="00657661" w:rsidP="0026788A">
      <w:pPr>
        <w:spacing w:line="276" w:lineRule="auto"/>
        <w:jc w:val="both"/>
        <w:rPr>
          <w:rFonts w:ascii="Calibri" w:hAnsi="Calibri" w:cstheme="minorHAnsi"/>
          <w:sz w:val="24"/>
          <w:szCs w:val="24"/>
        </w:rPr>
      </w:pPr>
      <w:r w:rsidRPr="0026788A">
        <w:rPr>
          <w:rFonts w:ascii="Calibri" w:hAnsi="Calibri" w:cstheme="minorHAnsi"/>
          <w:sz w:val="24"/>
          <w:szCs w:val="24"/>
        </w:rPr>
        <w:t>Při zpracování osobních údajů je správce povinen</w:t>
      </w:r>
      <w:r w:rsidR="00A043BE" w:rsidRPr="0026788A">
        <w:rPr>
          <w:rFonts w:ascii="Calibri" w:hAnsi="Calibri" w:cstheme="minorHAnsi"/>
          <w:sz w:val="24"/>
          <w:szCs w:val="24"/>
        </w:rPr>
        <w:t xml:space="preserve"> </w:t>
      </w:r>
      <w:r w:rsidR="0026788A">
        <w:rPr>
          <w:rFonts w:ascii="Calibri" w:hAnsi="Calibri" w:cstheme="minorHAnsi"/>
          <w:sz w:val="24"/>
          <w:szCs w:val="24"/>
        </w:rPr>
        <w:t>s</w:t>
      </w:r>
      <w:r w:rsidRPr="009A1FC1">
        <w:rPr>
          <w:rFonts w:ascii="Calibri" w:hAnsi="Calibri" w:cstheme="minorHAnsi"/>
          <w:sz w:val="24"/>
          <w:szCs w:val="24"/>
        </w:rPr>
        <w:t xml:space="preserve">plnit </w:t>
      </w:r>
      <w:r w:rsidR="00E73A8B" w:rsidRPr="009A1FC1">
        <w:rPr>
          <w:rFonts w:ascii="Calibri" w:hAnsi="Calibri" w:cstheme="minorHAnsi"/>
          <w:sz w:val="24"/>
          <w:szCs w:val="24"/>
        </w:rPr>
        <w:t>z</w:t>
      </w:r>
      <w:r w:rsidRPr="009A1FC1">
        <w:rPr>
          <w:rFonts w:ascii="Calibri" w:hAnsi="Calibri" w:cstheme="minorHAnsi"/>
          <w:sz w:val="24"/>
          <w:szCs w:val="24"/>
        </w:rPr>
        <w:t>ákonem stanovené povinnosti správce pro zpracování osobních údajů</w:t>
      </w:r>
      <w:r w:rsidR="0026788A">
        <w:rPr>
          <w:rFonts w:ascii="Calibri" w:hAnsi="Calibri" w:cstheme="minorHAnsi"/>
          <w:sz w:val="24"/>
          <w:szCs w:val="24"/>
        </w:rPr>
        <w:t xml:space="preserve"> a r</w:t>
      </w:r>
      <w:r w:rsidRPr="009A1FC1">
        <w:rPr>
          <w:rFonts w:ascii="Calibri" w:hAnsi="Calibri" w:cstheme="minorHAnsi"/>
          <w:sz w:val="24"/>
          <w:szCs w:val="24"/>
        </w:rPr>
        <w:t>ealizovat opatření k ochraně osobních údajů.</w:t>
      </w:r>
      <w:r w:rsidR="0026788A">
        <w:rPr>
          <w:rFonts w:ascii="Calibri" w:hAnsi="Calibri" w:cstheme="minorHAnsi"/>
          <w:sz w:val="24"/>
          <w:szCs w:val="24"/>
        </w:rPr>
        <w:t xml:space="preserve"> Je povinen </w:t>
      </w:r>
      <w:r w:rsidR="0026788A" w:rsidRPr="0026788A">
        <w:rPr>
          <w:rFonts w:ascii="Calibri" w:hAnsi="Calibri" w:cstheme="minorHAnsi"/>
          <w:sz w:val="24"/>
          <w:szCs w:val="24"/>
        </w:rPr>
        <w:t>dodržovat tyto zásady:</w:t>
      </w:r>
    </w:p>
    <w:p w:rsidR="004E1329" w:rsidRPr="009A1FC1" w:rsidRDefault="004E1329" w:rsidP="0030000A">
      <w:pPr>
        <w:pStyle w:val="Odstavecseseznamem"/>
        <w:numPr>
          <w:ilvl w:val="0"/>
          <w:numId w:val="41"/>
        </w:numPr>
        <w:spacing w:line="276" w:lineRule="auto"/>
        <w:contextualSpacing w:val="0"/>
        <w:jc w:val="both"/>
        <w:rPr>
          <w:rFonts w:ascii="Calibri" w:hAnsi="Calibri" w:cstheme="minorHAnsi"/>
          <w:b/>
          <w:sz w:val="24"/>
          <w:szCs w:val="24"/>
          <w:u w:val="single"/>
        </w:rPr>
      </w:pPr>
      <w:r w:rsidRPr="009A1FC1">
        <w:rPr>
          <w:rFonts w:ascii="Calibri" w:hAnsi="Calibri" w:cstheme="minorHAnsi"/>
          <w:b/>
          <w:sz w:val="24"/>
          <w:szCs w:val="24"/>
        </w:rPr>
        <w:t>Zákonnost, korektnost a transparentnost</w:t>
      </w:r>
    </w:p>
    <w:p w:rsidR="006751ED" w:rsidRPr="009A1FC1" w:rsidRDefault="006751ED" w:rsidP="0030000A">
      <w:pPr>
        <w:pStyle w:val="Odstavecseseznamem"/>
        <w:numPr>
          <w:ilvl w:val="0"/>
          <w:numId w:val="28"/>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Jakékoli osobní údaje jsou zpracovávány naší organizací zákonným způsobem</w:t>
      </w:r>
      <w:r w:rsidR="002B5F56">
        <w:rPr>
          <w:rFonts w:ascii="Calibri" w:hAnsi="Calibri" w:cstheme="minorHAnsi"/>
          <w:sz w:val="24"/>
          <w:szCs w:val="24"/>
        </w:rPr>
        <w:t>.</w:t>
      </w:r>
    </w:p>
    <w:p w:rsidR="006751ED" w:rsidRPr="009A1FC1" w:rsidRDefault="006751ED" w:rsidP="0030000A">
      <w:pPr>
        <w:pStyle w:val="Odstavecseseznamem"/>
        <w:numPr>
          <w:ilvl w:val="0"/>
          <w:numId w:val="28"/>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Údaje jsou poskytovány srozumitelným, stručným a snadno přístupným způsobem, za použití jednoznačných a jednoduchých jazykových prostředků. </w:t>
      </w:r>
    </w:p>
    <w:p w:rsidR="006751ED" w:rsidRPr="009A1FC1" w:rsidRDefault="006751ED" w:rsidP="0030000A">
      <w:pPr>
        <w:pStyle w:val="Odstavecseseznamem"/>
        <w:numPr>
          <w:ilvl w:val="0"/>
          <w:numId w:val="28"/>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Subjekty, jejichž osobní údaje jsou školou zpracovávány a jejich zákonní zástupci (dále jen „subjekty“), jsou informovány prokazatelným způsobem</w:t>
      </w:r>
      <w:r w:rsidR="002B3072">
        <w:rPr>
          <w:rFonts w:ascii="Calibri" w:hAnsi="Calibri" w:cstheme="minorHAnsi"/>
          <w:sz w:val="24"/>
          <w:szCs w:val="24"/>
        </w:rPr>
        <w:t xml:space="preserve"> o:</w:t>
      </w:r>
    </w:p>
    <w:p w:rsidR="006751ED" w:rsidRPr="009A1FC1" w:rsidRDefault="006751ED" w:rsidP="0030000A">
      <w:pPr>
        <w:pStyle w:val="Odstavecseseznamem"/>
        <w:numPr>
          <w:ilvl w:val="0"/>
          <w:numId w:val="55"/>
        </w:numPr>
        <w:autoSpaceDE w:val="0"/>
        <w:autoSpaceDN w:val="0"/>
        <w:spacing w:after="0" w:line="276" w:lineRule="auto"/>
        <w:ind w:left="993" w:hanging="284"/>
        <w:contextualSpacing w:val="0"/>
        <w:jc w:val="both"/>
        <w:rPr>
          <w:rFonts w:ascii="Calibri" w:hAnsi="Calibri" w:cstheme="minorHAnsi"/>
          <w:sz w:val="24"/>
          <w:szCs w:val="24"/>
        </w:rPr>
      </w:pPr>
      <w:r w:rsidRPr="009A1FC1">
        <w:rPr>
          <w:rFonts w:ascii="Calibri" w:hAnsi="Calibri" w:cstheme="minorHAnsi"/>
          <w:sz w:val="24"/>
          <w:szCs w:val="24"/>
        </w:rPr>
        <w:t>rozsahu a účelu zpracovávaných údajů,</w:t>
      </w:r>
    </w:p>
    <w:p w:rsidR="006751ED" w:rsidRPr="009A1FC1" w:rsidRDefault="006751ED" w:rsidP="0030000A">
      <w:pPr>
        <w:pStyle w:val="Odstavecseseznamem"/>
        <w:numPr>
          <w:ilvl w:val="0"/>
          <w:numId w:val="55"/>
        </w:numPr>
        <w:autoSpaceDE w:val="0"/>
        <w:autoSpaceDN w:val="0"/>
        <w:spacing w:after="0" w:line="276" w:lineRule="auto"/>
        <w:ind w:left="993" w:hanging="284"/>
        <w:contextualSpacing w:val="0"/>
        <w:jc w:val="both"/>
        <w:rPr>
          <w:rFonts w:ascii="Calibri" w:hAnsi="Calibri" w:cstheme="minorHAnsi"/>
          <w:sz w:val="24"/>
          <w:szCs w:val="24"/>
        </w:rPr>
      </w:pPr>
      <w:r w:rsidRPr="009A1FC1">
        <w:rPr>
          <w:rFonts w:ascii="Calibri" w:hAnsi="Calibri" w:cstheme="minorHAnsi"/>
          <w:sz w:val="24"/>
          <w:szCs w:val="24"/>
        </w:rPr>
        <w:t>důvodech a lhůtách uložení informací,</w:t>
      </w:r>
    </w:p>
    <w:p w:rsidR="006751ED" w:rsidRPr="009A1FC1" w:rsidRDefault="006751ED" w:rsidP="0030000A">
      <w:pPr>
        <w:pStyle w:val="Odstavecseseznamem"/>
        <w:numPr>
          <w:ilvl w:val="0"/>
          <w:numId w:val="55"/>
        </w:numPr>
        <w:autoSpaceDE w:val="0"/>
        <w:autoSpaceDN w:val="0"/>
        <w:spacing w:after="0" w:line="276" w:lineRule="auto"/>
        <w:ind w:left="993" w:hanging="284"/>
        <w:contextualSpacing w:val="0"/>
        <w:jc w:val="both"/>
        <w:rPr>
          <w:rFonts w:ascii="Calibri" w:hAnsi="Calibri" w:cstheme="minorHAnsi"/>
          <w:sz w:val="24"/>
          <w:szCs w:val="24"/>
        </w:rPr>
      </w:pPr>
      <w:r w:rsidRPr="009A1FC1">
        <w:rPr>
          <w:rFonts w:ascii="Calibri" w:hAnsi="Calibri" w:cstheme="minorHAnsi"/>
          <w:sz w:val="24"/>
          <w:szCs w:val="24"/>
        </w:rPr>
        <w:t xml:space="preserve">možnostech subjektu při odvolání souhlasu, obracet se na </w:t>
      </w:r>
      <w:r w:rsidR="005C395F">
        <w:rPr>
          <w:rFonts w:ascii="Calibri" w:hAnsi="Calibri" w:cstheme="minorHAnsi"/>
          <w:sz w:val="24"/>
          <w:szCs w:val="24"/>
        </w:rPr>
        <w:t>správce</w:t>
      </w:r>
      <w:r w:rsidRPr="009A1FC1">
        <w:rPr>
          <w:rFonts w:ascii="Calibri" w:hAnsi="Calibri" w:cstheme="minorHAnsi"/>
          <w:sz w:val="24"/>
          <w:szCs w:val="24"/>
        </w:rPr>
        <w:t xml:space="preserve"> dat, na možnosti námitek, na právo požadovat omezení zpracování dat</w:t>
      </w:r>
      <w:r w:rsidR="005C395F">
        <w:rPr>
          <w:rFonts w:ascii="Calibri" w:hAnsi="Calibri" w:cstheme="minorHAnsi"/>
          <w:sz w:val="24"/>
          <w:szCs w:val="24"/>
        </w:rPr>
        <w:t>,</w:t>
      </w:r>
      <w:r w:rsidRPr="009A1FC1">
        <w:rPr>
          <w:rFonts w:ascii="Calibri" w:hAnsi="Calibri" w:cstheme="minorHAnsi"/>
          <w:sz w:val="24"/>
          <w:szCs w:val="24"/>
        </w:rPr>
        <w:t xml:space="preserve"> jejich opravu či výmaz.</w:t>
      </w:r>
    </w:p>
    <w:p w:rsidR="006751ED" w:rsidRPr="005C395F" w:rsidRDefault="006751ED" w:rsidP="0030000A">
      <w:pPr>
        <w:pStyle w:val="Odstavecseseznamem"/>
        <w:numPr>
          <w:ilvl w:val="0"/>
          <w:numId w:val="28"/>
        </w:numPr>
        <w:autoSpaceDE w:val="0"/>
        <w:autoSpaceDN w:val="0"/>
        <w:spacing w:after="0" w:line="276" w:lineRule="auto"/>
        <w:ind w:left="709"/>
        <w:contextualSpacing w:val="0"/>
        <w:jc w:val="both"/>
        <w:rPr>
          <w:rFonts w:ascii="Calibri" w:hAnsi="Calibri" w:cstheme="minorHAnsi"/>
          <w:sz w:val="24"/>
          <w:szCs w:val="24"/>
        </w:rPr>
      </w:pPr>
      <w:bookmarkStart w:id="1" w:name="_Hlk503341001"/>
      <w:r w:rsidRPr="005C395F">
        <w:rPr>
          <w:rFonts w:ascii="Calibri" w:hAnsi="Calibri" w:cstheme="minorHAnsi"/>
          <w:sz w:val="24"/>
          <w:szCs w:val="24"/>
        </w:rPr>
        <w:t xml:space="preserve">Pokud je pro zpracování osobních údajů nezbytný souhlas </w:t>
      </w:r>
      <w:r w:rsidR="005C395F" w:rsidRPr="005C395F">
        <w:rPr>
          <w:rFonts w:ascii="Calibri" w:hAnsi="Calibri" w:cstheme="minorHAnsi"/>
          <w:sz w:val="24"/>
          <w:szCs w:val="24"/>
        </w:rPr>
        <w:t>subjektu údajů</w:t>
      </w:r>
      <w:r w:rsidR="005C395F">
        <w:rPr>
          <w:rFonts w:ascii="Calibri" w:hAnsi="Calibri" w:cstheme="minorHAnsi"/>
          <w:sz w:val="24"/>
          <w:szCs w:val="24"/>
        </w:rPr>
        <w:t>, z</w:t>
      </w:r>
      <w:r w:rsidRPr="005C395F">
        <w:rPr>
          <w:rFonts w:ascii="Calibri" w:hAnsi="Calibri" w:cstheme="minorHAnsi"/>
          <w:sz w:val="24"/>
          <w:szCs w:val="24"/>
        </w:rPr>
        <w:t xml:space="preserve">pracování osobních údajů je možné provádět až po získání souhlasu. </w:t>
      </w:r>
    </w:p>
    <w:p w:rsidR="006751ED" w:rsidRPr="009A1FC1" w:rsidRDefault="006751ED" w:rsidP="0030000A">
      <w:pPr>
        <w:pStyle w:val="Odstavecseseznamem"/>
        <w:numPr>
          <w:ilvl w:val="0"/>
          <w:numId w:val="28"/>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Písemná podoba souhlasu se uchovává po celou dobu zpracování údajů. </w:t>
      </w:r>
      <w:bookmarkEnd w:id="1"/>
    </w:p>
    <w:p w:rsidR="006751ED" w:rsidRPr="009A1FC1" w:rsidRDefault="006751ED" w:rsidP="0030000A">
      <w:pPr>
        <w:pStyle w:val="Odstavecseseznamem"/>
        <w:numPr>
          <w:ilvl w:val="0"/>
          <w:numId w:val="28"/>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Osobní údaje zpracovávané na základě zákona č. 561/2004 Sb., o předškolním, základním, středním, vyšším odborném a jiném vzděláván (školský zákon) a dalších</w:t>
      </w:r>
      <w:r w:rsidR="00B941DF">
        <w:rPr>
          <w:rFonts w:ascii="Calibri" w:hAnsi="Calibri" w:cstheme="minorHAnsi"/>
          <w:sz w:val="24"/>
          <w:szCs w:val="24"/>
        </w:rPr>
        <w:t xml:space="preserve"> prováděcích právních předpisů, či </w:t>
      </w:r>
      <w:r w:rsidRPr="009A1FC1">
        <w:rPr>
          <w:rFonts w:ascii="Calibri" w:hAnsi="Calibri" w:cstheme="minorHAnsi"/>
          <w:sz w:val="24"/>
          <w:szCs w:val="24"/>
        </w:rPr>
        <w:t>zvláštních zákonů</w:t>
      </w:r>
      <w:r w:rsidR="00B941DF">
        <w:rPr>
          <w:rFonts w:ascii="Calibri" w:hAnsi="Calibri" w:cstheme="minorHAnsi"/>
          <w:sz w:val="24"/>
          <w:szCs w:val="24"/>
        </w:rPr>
        <w:t xml:space="preserve"> jsou např.:</w:t>
      </w:r>
    </w:p>
    <w:p w:rsidR="006751ED" w:rsidRPr="009A1FC1" w:rsidRDefault="006751ED" w:rsidP="0030000A">
      <w:pPr>
        <w:pStyle w:val="Odstavecseseznamem"/>
        <w:numPr>
          <w:ilvl w:val="0"/>
          <w:numId w:val="59"/>
        </w:numPr>
        <w:autoSpaceDE w:val="0"/>
        <w:autoSpaceDN w:val="0"/>
        <w:spacing w:after="0" w:line="276" w:lineRule="auto"/>
        <w:ind w:left="993"/>
        <w:contextualSpacing w:val="0"/>
        <w:jc w:val="both"/>
        <w:rPr>
          <w:rFonts w:ascii="Calibri" w:hAnsi="Calibri" w:cstheme="minorHAnsi"/>
          <w:sz w:val="24"/>
          <w:szCs w:val="24"/>
        </w:rPr>
      </w:pPr>
      <w:r w:rsidRPr="009A1FC1">
        <w:rPr>
          <w:rFonts w:ascii="Calibri" w:hAnsi="Calibri" w:cstheme="minorHAnsi"/>
          <w:sz w:val="24"/>
          <w:szCs w:val="24"/>
        </w:rPr>
        <w:t>školní matrika,</w:t>
      </w:r>
    </w:p>
    <w:p w:rsidR="006751ED" w:rsidRPr="009A1FC1" w:rsidRDefault="006751ED" w:rsidP="0030000A">
      <w:pPr>
        <w:pStyle w:val="Odstavecseseznamem"/>
        <w:numPr>
          <w:ilvl w:val="0"/>
          <w:numId w:val="59"/>
        </w:numPr>
        <w:autoSpaceDE w:val="0"/>
        <w:autoSpaceDN w:val="0"/>
        <w:spacing w:after="0" w:line="276" w:lineRule="auto"/>
        <w:ind w:left="993"/>
        <w:contextualSpacing w:val="0"/>
        <w:jc w:val="both"/>
        <w:rPr>
          <w:rFonts w:ascii="Calibri" w:hAnsi="Calibri" w:cstheme="minorHAnsi"/>
          <w:sz w:val="24"/>
          <w:szCs w:val="24"/>
        </w:rPr>
      </w:pPr>
      <w:r w:rsidRPr="009A1FC1">
        <w:rPr>
          <w:rFonts w:ascii="Calibri" w:hAnsi="Calibri" w:cstheme="minorHAnsi"/>
          <w:sz w:val="24"/>
          <w:szCs w:val="24"/>
        </w:rPr>
        <w:t>dokumenty související s podpůrnými opatřeními žáků,</w:t>
      </w:r>
    </w:p>
    <w:p w:rsidR="006751ED" w:rsidRDefault="006751ED" w:rsidP="0030000A">
      <w:pPr>
        <w:pStyle w:val="Odstavecseseznamem"/>
        <w:numPr>
          <w:ilvl w:val="0"/>
          <w:numId w:val="59"/>
        </w:numPr>
        <w:autoSpaceDE w:val="0"/>
        <w:autoSpaceDN w:val="0"/>
        <w:spacing w:after="0" w:line="276" w:lineRule="auto"/>
        <w:ind w:left="993"/>
        <w:contextualSpacing w:val="0"/>
        <w:jc w:val="both"/>
        <w:rPr>
          <w:rFonts w:ascii="Calibri" w:hAnsi="Calibri" w:cstheme="minorHAnsi"/>
          <w:sz w:val="24"/>
          <w:szCs w:val="24"/>
        </w:rPr>
      </w:pPr>
      <w:r w:rsidRPr="009A1FC1">
        <w:rPr>
          <w:rFonts w:ascii="Calibri" w:hAnsi="Calibri" w:cstheme="minorHAnsi"/>
          <w:sz w:val="24"/>
          <w:szCs w:val="24"/>
        </w:rPr>
        <w:t>dokumenty související se sociálně právní ochranou dětí.</w:t>
      </w:r>
    </w:p>
    <w:p w:rsidR="006751ED" w:rsidRPr="00A154E4" w:rsidRDefault="006751ED" w:rsidP="0030000A">
      <w:pPr>
        <w:pStyle w:val="Odstavecseseznamem"/>
        <w:numPr>
          <w:ilvl w:val="0"/>
          <w:numId w:val="28"/>
        </w:numPr>
        <w:autoSpaceDE w:val="0"/>
        <w:autoSpaceDN w:val="0"/>
        <w:spacing w:after="0" w:line="276" w:lineRule="auto"/>
        <w:ind w:left="709"/>
        <w:jc w:val="both"/>
        <w:rPr>
          <w:rFonts w:ascii="Calibri" w:hAnsi="Calibri" w:cstheme="minorHAnsi"/>
          <w:sz w:val="24"/>
          <w:szCs w:val="24"/>
        </w:rPr>
      </w:pPr>
      <w:r w:rsidRPr="00A154E4">
        <w:rPr>
          <w:rFonts w:ascii="Calibri" w:hAnsi="Calibri" w:cstheme="minorHAnsi"/>
          <w:sz w:val="24"/>
          <w:szCs w:val="24"/>
        </w:rPr>
        <w:lastRenderedPageBreak/>
        <w:t xml:space="preserve">Osobní údaje zpracovávané na základě veřejného </w:t>
      </w:r>
      <w:r w:rsidR="002B3072" w:rsidRPr="00A154E4">
        <w:rPr>
          <w:rFonts w:ascii="Calibri" w:hAnsi="Calibri" w:cstheme="minorHAnsi"/>
          <w:sz w:val="24"/>
          <w:szCs w:val="24"/>
        </w:rPr>
        <w:t xml:space="preserve">zájmu </w:t>
      </w:r>
      <w:r w:rsidR="0026788A">
        <w:rPr>
          <w:rFonts w:ascii="Calibri" w:hAnsi="Calibri" w:cstheme="minorHAnsi"/>
          <w:sz w:val="24"/>
          <w:szCs w:val="24"/>
        </w:rPr>
        <w:t>jsou využívány zejména pro</w:t>
      </w:r>
      <w:r w:rsidR="002B3072" w:rsidRPr="00A154E4">
        <w:rPr>
          <w:rFonts w:ascii="Calibri" w:hAnsi="Calibri" w:cstheme="minorHAnsi"/>
          <w:sz w:val="24"/>
          <w:szCs w:val="24"/>
        </w:rPr>
        <w:t xml:space="preserve"> </w:t>
      </w:r>
      <w:r w:rsidR="00056537">
        <w:rPr>
          <w:rFonts w:ascii="Calibri" w:hAnsi="Calibri" w:cstheme="minorHAnsi"/>
          <w:sz w:val="24"/>
          <w:szCs w:val="24"/>
        </w:rPr>
        <w:t xml:space="preserve">výchovu a vzdělávání a pro </w:t>
      </w:r>
      <w:r w:rsidR="002B3072" w:rsidRPr="00A154E4">
        <w:rPr>
          <w:rFonts w:ascii="Calibri" w:hAnsi="Calibri" w:cstheme="minorHAnsi"/>
          <w:sz w:val="24"/>
          <w:szCs w:val="24"/>
        </w:rPr>
        <w:t>statistické</w:t>
      </w:r>
      <w:r w:rsidRPr="00A154E4">
        <w:rPr>
          <w:rFonts w:ascii="Calibri" w:hAnsi="Calibri" w:cstheme="minorHAnsi"/>
          <w:sz w:val="24"/>
          <w:szCs w:val="24"/>
        </w:rPr>
        <w:t xml:space="preserve"> výkaznictví</w:t>
      </w:r>
      <w:r w:rsidR="005D42A1">
        <w:rPr>
          <w:rFonts w:ascii="Calibri" w:hAnsi="Calibri" w:cstheme="minorHAnsi"/>
          <w:sz w:val="24"/>
          <w:szCs w:val="24"/>
        </w:rPr>
        <w:t>.</w:t>
      </w:r>
    </w:p>
    <w:p w:rsidR="00657661" w:rsidRPr="009A1FC1" w:rsidRDefault="00657661" w:rsidP="0030000A">
      <w:pPr>
        <w:pStyle w:val="Odstavecseseznamem"/>
        <w:numPr>
          <w:ilvl w:val="0"/>
          <w:numId w:val="41"/>
        </w:numPr>
        <w:spacing w:before="240" w:line="276" w:lineRule="auto"/>
        <w:contextualSpacing w:val="0"/>
        <w:jc w:val="both"/>
        <w:rPr>
          <w:rFonts w:ascii="Calibri" w:hAnsi="Calibri" w:cstheme="minorHAnsi"/>
          <w:b/>
          <w:sz w:val="24"/>
          <w:szCs w:val="24"/>
        </w:rPr>
      </w:pPr>
      <w:r w:rsidRPr="009A1FC1">
        <w:rPr>
          <w:rFonts w:ascii="Calibri" w:hAnsi="Calibri" w:cstheme="minorHAnsi"/>
          <w:b/>
          <w:sz w:val="24"/>
          <w:szCs w:val="24"/>
        </w:rPr>
        <w:t>S</w:t>
      </w:r>
      <w:r w:rsidR="003B1BB2" w:rsidRPr="009A1FC1">
        <w:rPr>
          <w:rFonts w:ascii="Calibri" w:hAnsi="Calibri" w:cstheme="minorHAnsi"/>
          <w:b/>
          <w:sz w:val="24"/>
          <w:szCs w:val="24"/>
        </w:rPr>
        <w:t xml:space="preserve">tanovení účelu, důvodu a rozsahu zpracování </w:t>
      </w:r>
    </w:p>
    <w:p w:rsidR="005E3F0C" w:rsidRPr="009A1FC1" w:rsidRDefault="005E3F0C" w:rsidP="0030000A">
      <w:pPr>
        <w:pStyle w:val="Odstavecseseznamem"/>
        <w:numPr>
          <w:ilvl w:val="0"/>
          <w:numId w:val="31"/>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Osobní údaje jsou organizací shromažďovány pouze pro určité, výslovně vyjádřené a</w:t>
      </w:r>
      <w:r w:rsidR="00992EDF">
        <w:rPr>
          <w:rFonts w:ascii="Calibri" w:hAnsi="Calibri" w:cstheme="minorHAnsi"/>
          <w:sz w:val="24"/>
          <w:szCs w:val="24"/>
        </w:rPr>
        <w:t> </w:t>
      </w:r>
      <w:r w:rsidRPr="009A1FC1">
        <w:rPr>
          <w:rFonts w:ascii="Calibri" w:hAnsi="Calibri" w:cstheme="minorHAnsi"/>
          <w:sz w:val="24"/>
          <w:szCs w:val="24"/>
        </w:rPr>
        <w:t xml:space="preserve">legitimní účely. </w:t>
      </w:r>
    </w:p>
    <w:p w:rsidR="005E3F0C" w:rsidRPr="009A1FC1" w:rsidRDefault="005E3F0C" w:rsidP="0030000A">
      <w:pPr>
        <w:pStyle w:val="Odstavecseseznamem"/>
        <w:numPr>
          <w:ilvl w:val="0"/>
          <w:numId w:val="31"/>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Údaje shromážděné pro různé účely nelze spojovat, musí být evidovány a zpracovány odděleně</w:t>
      </w:r>
      <w:r w:rsidR="00A154E4">
        <w:rPr>
          <w:rFonts w:ascii="Calibri" w:hAnsi="Calibri" w:cstheme="minorHAnsi"/>
          <w:sz w:val="24"/>
          <w:szCs w:val="24"/>
        </w:rPr>
        <w:t>.</w:t>
      </w:r>
    </w:p>
    <w:p w:rsidR="005E3F0C" w:rsidRPr="009A1FC1" w:rsidRDefault="00657661" w:rsidP="0030000A">
      <w:pPr>
        <w:pStyle w:val="Odstavecseseznamem"/>
        <w:numPr>
          <w:ilvl w:val="0"/>
          <w:numId w:val="31"/>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Účel zpracování je stanoven před započetím zpracování osobních údajů. </w:t>
      </w:r>
    </w:p>
    <w:p w:rsidR="008F720D" w:rsidRPr="009A1FC1" w:rsidRDefault="005B0BE1" w:rsidP="0030000A">
      <w:pPr>
        <w:pStyle w:val="Odstavecseseznamem"/>
        <w:numPr>
          <w:ilvl w:val="0"/>
          <w:numId w:val="31"/>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Každý zaměstnanec školy je povinen počínat si tak, aby neohrozil ochranu osobních údajů zpracovávaných školou. </w:t>
      </w:r>
    </w:p>
    <w:p w:rsidR="005B0BE1" w:rsidRPr="009A1FC1" w:rsidRDefault="005B0BE1" w:rsidP="0030000A">
      <w:pPr>
        <w:pStyle w:val="Odstavecseseznamem"/>
        <w:numPr>
          <w:ilvl w:val="0"/>
          <w:numId w:val="31"/>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 Dále je každý zaměstnanec školy povinen</w:t>
      </w:r>
    </w:p>
    <w:p w:rsidR="005B0BE1" w:rsidRPr="00A043BE" w:rsidRDefault="005B0BE1" w:rsidP="0030000A">
      <w:pPr>
        <w:pStyle w:val="Odstavecseseznamem"/>
        <w:numPr>
          <w:ilvl w:val="0"/>
          <w:numId w:val="48"/>
        </w:numPr>
        <w:spacing w:after="0" w:line="276" w:lineRule="auto"/>
        <w:ind w:left="1134"/>
        <w:contextualSpacing w:val="0"/>
        <w:jc w:val="both"/>
        <w:rPr>
          <w:rFonts w:ascii="Calibri" w:hAnsi="Calibri" w:cstheme="minorHAnsi"/>
          <w:sz w:val="24"/>
          <w:szCs w:val="24"/>
        </w:rPr>
      </w:pPr>
      <w:r w:rsidRPr="00A043BE">
        <w:rPr>
          <w:rFonts w:ascii="Calibri" w:hAnsi="Calibri" w:cstheme="minorHAnsi"/>
          <w:sz w:val="24"/>
          <w:szCs w:val="24"/>
        </w:rPr>
        <w:t>zamezit nahodilému a neoprávněnému přístupu k osobním údajům zaměstnanců, žáků, zákonných zástupců a dalších osob, které škola zpracovává,</w:t>
      </w:r>
    </w:p>
    <w:p w:rsidR="008F720D" w:rsidRPr="005970A0" w:rsidRDefault="005B0BE1" w:rsidP="0030000A">
      <w:pPr>
        <w:pStyle w:val="Odstavecseseznamem"/>
        <w:numPr>
          <w:ilvl w:val="0"/>
          <w:numId w:val="48"/>
        </w:numPr>
        <w:spacing w:after="200" w:line="276" w:lineRule="auto"/>
        <w:ind w:left="1134"/>
        <w:contextualSpacing w:val="0"/>
        <w:jc w:val="both"/>
        <w:rPr>
          <w:rFonts w:ascii="Calibri" w:hAnsi="Calibri" w:cstheme="minorHAnsi"/>
          <w:sz w:val="24"/>
          <w:szCs w:val="24"/>
        </w:rPr>
      </w:pPr>
      <w:r w:rsidRPr="00A043BE">
        <w:rPr>
          <w:rFonts w:ascii="Calibri" w:hAnsi="Calibri" w:cstheme="minorHAnsi"/>
          <w:sz w:val="24"/>
          <w:szCs w:val="24"/>
        </w:rPr>
        <w:t xml:space="preserve">pokud zjistí porušení ochrany osobních údajů, neoprávněné použití osobních údajů, zneužití osobních nebo jiné neoprávněné jednání související s ochranou osobních údajů, bezodkladně </w:t>
      </w:r>
      <w:r w:rsidRPr="005970A0">
        <w:rPr>
          <w:rFonts w:ascii="Calibri" w:hAnsi="Calibri" w:cstheme="minorHAnsi"/>
          <w:sz w:val="24"/>
          <w:szCs w:val="24"/>
        </w:rPr>
        <w:t>zabránit dalšímu neoprávněnému nakládání, zejména zajistit znepřístupnění, a ohlá</w:t>
      </w:r>
      <w:r w:rsidR="008000B5" w:rsidRPr="005970A0">
        <w:rPr>
          <w:rFonts w:ascii="Calibri" w:hAnsi="Calibri" w:cstheme="minorHAnsi"/>
          <w:sz w:val="24"/>
          <w:szCs w:val="24"/>
        </w:rPr>
        <w:t>sit tuto skutečnost ředitelce</w:t>
      </w:r>
      <w:r w:rsidRPr="005970A0">
        <w:rPr>
          <w:rFonts w:ascii="Calibri" w:hAnsi="Calibri" w:cstheme="minorHAnsi"/>
          <w:sz w:val="24"/>
          <w:szCs w:val="24"/>
        </w:rPr>
        <w:t xml:space="preserve"> školy </w:t>
      </w:r>
      <w:r w:rsidR="00A043BE" w:rsidRPr="005970A0">
        <w:rPr>
          <w:rFonts w:ascii="Calibri" w:hAnsi="Calibri" w:cstheme="minorHAnsi"/>
          <w:sz w:val="24"/>
          <w:szCs w:val="24"/>
        </w:rPr>
        <w:t>nebo přímo</w:t>
      </w:r>
      <w:r w:rsidR="00F20B07" w:rsidRPr="005970A0">
        <w:rPr>
          <w:rFonts w:ascii="Calibri" w:hAnsi="Calibri" w:cstheme="minorHAnsi"/>
          <w:sz w:val="24"/>
          <w:szCs w:val="24"/>
        </w:rPr>
        <w:t xml:space="preserve"> pověřenc</w:t>
      </w:r>
      <w:r w:rsidR="00A043BE" w:rsidRPr="005970A0">
        <w:rPr>
          <w:rFonts w:ascii="Calibri" w:hAnsi="Calibri" w:cstheme="minorHAnsi"/>
          <w:sz w:val="24"/>
          <w:szCs w:val="24"/>
        </w:rPr>
        <w:t>i</w:t>
      </w:r>
      <w:r w:rsidR="008000B5" w:rsidRPr="005970A0">
        <w:rPr>
          <w:rFonts w:ascii="Calibri" w:hAnsi="Calibri" w:cstheme="minorHAnsi"/>
          <w:sz w:val="24"/>
          <w:szCs w:val="24"/>
        </w:rPr>
        <w:t>.</w:t>
      </w:r>
    </w:p>
    <w:p w:rsidR="00666F0D" w:rsidRPr="009A1FC1" w:rsidRDefault="00666F0D" w:rsidP="0030000A">
      <w:pPr>
        <w:pStyle w:val="Odstavecseseznamem"/>
        <w:numPr>
          <w:ilvl w:val="0"/>
          <w:numId w:val="41"/>
        </w:numPr>
        <w:spacing w:line="276" w:lineRule="auto"/>
        <w:contextualSpacing w:val="0"/>
        <w:rPr>
          <w:rFonts w:ascii="Calibri" w:hAnsi="Calibri" w:cstheme="minorHAnsi"/>
          <w:b/>
          <w:sz w:val="24"/>
          <w:szCs w:val="24"/>
        </w:rPr>
      </w:pPr>
      <w:r w:rsidRPr="009A1FC1">
        <w:rPr>
          <w:rFonts w:ascii="Calibri" w:hAnsi="Calibri" w:cstheme="minorHAnsi"/>
          <w:b/>
          <w:sz w:val="24"/>
          <w:szCs w:val="24"/>
        </w:rPr>
        <w:t>Minimalizace údajů</w:t>
      </w:r>
    </w:p>
    <w:p w:rsidR="00666F0D" w:rsidRPr="009A1FC1" w:rsidRDefault="00666F0D" w:rsidP="0030000A">
      <w:pPr>
        <w:pStyle w:val="Odstavecseseznamem"/>
        <w:numPr>
          <w:ilvl w:val="0"/>
          <w:numId w:val="32"/>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Zpracovávané informace jsou omezeny jen na nezbytný rozsah ve vztahu k účelu, pro který jsou zpracovávány, nelze požadovat údaje nepřiměřené, nerelevantní a pokud nejsou nezbytné. </w:t>
      </w:r>
    </w:p>
    <w:p w:rsidR="00666F0D" w:rsidRPr="009A1FC1" w:rsidRDefault="00666F0D" w:rsidP="0030000A">
      <w:pPr>
        <w:pStyle w:val="Odstavecseseznamem"/>
        <w:numPr>
          <w:ilvl w:val="0"/>
          <w:numId w:val="32"/>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Údaje nelze </w:t>
      </w:r>
      <w:r w:rsidRPr="005970A0">
        <w:rPr>
          <w:rFonts w:ascii="Calibri" w:hAnsi="Calibri" w:cstheme="minorHAnsi"/>
          <w:sz w:val="24"/>
          <w:szCs w:val="24"/>
        </w:rPr>
        <w:t>uchovávat poté, co pomine právní základ, poté,</w:t>
      </w:r>
      <w:r w:rsidRPr="009A1FC1">
        <w:rPr>
          <w:rFonts w:ascii="Calibri" w:hAnsi="Calibri" w:cstheme="minorHAnsi"/>
          <w:sz w:val="24"/>
          <w:szCs w:val="24"/>
        </w:rPr>
        <w:t xml:space="preserve"> co je naplněn účel zpracování.</w:t>
      </w:r>
    </w:p>
    <w:p w:rsidR="008000B5" w:rsidRPr="00674983" w:rsidRDefault="00666F0D" w:rsidP="0030000A">
      <w:pPr>
        <w:pStyle w:val="Odstavecseseznamem"/>
        <w:numPr>
          <w:ilvl w:val="0"/>
          <w:numId w:val="32"/>
        </w:numPr>
        <w:autoSpaceDE w:val="0"/>
        <w:autoSpaceDN w:val="0"/>
        <w:spacing w:after="0" w:line="276" w:lineRule="auto"/>
        <w:ind w:left="709"/>
        <w:contextualSpacing w:val="0"/>
        <w:jc w:val="both"/>
        <w:rPr>
          <w:rFonts w:ascii="Calibri" w:hAnsi="Calibri" w:cstheme="minorHAnsi"/>
          <w:color w:val="FF0000"/>
          <w:sz w:val="24"/>
          <w:szCs w:val="24"/>
        </w:rPr>
      </w:pPr>
      <w:r w:rsidRPr="008000B5">
        <w:rPr>
          <w:rFonts w:ascii="Calibri" w:hAnsi="Calibri" w:cstheme="minorHAnsi"/>
          <w:sz w:val="24"/>
          <w:szCs w:val="24"/>
        </w:rPr>
        <w:t xml:space="preserve">Zaměstnanci jsou při získávání údajů od </w:t>
      </w:r>
      <w:r w:rsidR="0096452D" w:rsidRPr="008000B5">
        <w:rPr>
          <w:rFonts w:ascii="Calibri" w:hAnsi="Calibri" w:cstheme="minorHAnsi"/>
          <w:sz w:val="24"/>
          <w:szCs w:val="24"/>
        </w:rPr>
        <w:t>dětí</w:t>
      </w:r>
      <w:r w:rsidR="008000B5" w:rsidRPr="008000B5">
        <w:rPr>
          <w:rFonts w:ascii="Calibri" w:hAnsi="Calibri" w:cstheme="minorHAnsi"/>
          <w:sz w:val="24"/>
          <w:szCs w:val="24"/>
        </w:rPr>
        <w:t xml:space="preserve"> a ž</w:t>
      </w:r>
      <w:r w:rsidRPr="008000B5">
        <w:rPr>
          <w:rFonts w:ascii="Calibri" w:hAnsi="Calibri" w:cstheme="minorHAnsi"/>
          <w:sz w:val="24"/>
          <w:szCs w:val="24"/>
        </w:rPr>
        <w:t>áků, jejich zákonných zástupců, od zaměstnanců, uchazečů či jiných osob povinni používat výhradně zaměstnavatelem schválené fo</w:t>
      </w:r>
      <w:r w:rsidR="00102061" w:rsidRPr="008000B5">
        <w:rPr>
          <w:rFonts w:ascii="Calibri" w:hAnsi="Calibri" w:cstheme="minorHAnsi"/>
          <w:sz w:val="24"/>
          <w:szCs w:val="24"/>
        </w:rPr>
        <w:t xml:space="preserve">rmuláře, </w:t>
      </w:r>
      <w:r w:rsidR="00102061" w:rsidRPr="002E3075">
        <w:rPr>
          <w:rFonts w:ascii="Calibri" w:hAnsi="Calibri" w:cstheme="minorHAnsi"/>
          <w:sz w:val="24"/>
          <w:szCs w:val="24"/>
        </w:rPr>
        <w:t xml:space="preserve">dotazníky a jiné </w:t>
      </w:r>
      <w:r w:rsidR="009845F7" w:rsidRPr="002E3075">
        <w:rPr>
          <w:rFonts w:ascii="Calibri" w:hAnsi="Calibri" w:cstheme="minorHAnsi"/>
          <w:sz w:val="24"/>
          <w:szCs w:val="24"/>
        </w:rPr>
        <w:t>texty</w:t>
      </w:r>
      <w:r w:rsidR="008000B5" w:rsidRPr="002E3075">
        <w:rPr>
          <w:rFonts w:ascii="Calibri" w:hAnsi="Calibri" w:cstheme="minorHAnsi"/>
          <w:sz w:val="24"/>
          <w:szCs w:val="24"/>
        </w:rPr>
        <w:t>.</w:t>
      </w:r>
    </w:p>
    <w:p w:rsidR="00666F0D" w:rsidRPr="008000B5" w:rsidRDefault="00666F0D" w:rsidP="0030000A">
      <w:pPr>
        <w:pStyle w:val="Odstavecseseznamem"/>
        <w:numPr>
          <w:ilvl w:val="0"/>
          <w:numId w:val="32"/>
        </w:numPr>
        <w:autoSpaceDE w:val="0"/>
        <w:autoSpaceDN w:val="0"/>
        <w:spacing w:after="0" w:line="276" w:lineRule="auto"/>
        <w:ind w:left="709"/>
        <w:contextualSpacing w:val="0"/>
        <w:jc w:val="both"/>
        <w:rPr>
          <w:rFonts w:ascii="Calibri" w:hAnsi="Calibri" w:cstheme="minorHAnsi"/>
          <w:sz w:val="24"/>
          <w:szCs w:val="24"/>
        </w:rPr>
      </w:pPr>
      <w:r w:rsidRPr="008000B5">
        <w:rPr>
          <w:rFonts w:ascii="Calibri" w:hAnsi="Calibri" w:cstheme="minorHAnsi"/>
          <w:sz w:val="24"/>
          <w:szCs w:val="24"/>
        </w:rPr>
        <w:t xml:space="preserve">Právo na opravu osobních </w:t>
      </w:r>
      <w:r w:rsidR="00B53BF7" w:rsidRPr="008000B5">
        <w:rPr>
          <w:rFonts w:ascii="Calibri" w:hAnsi="Calibri" w:cstheme="minorHAnsi"/>
          <w:sz w:val="24"/>
          <w:szCs w:val="24"/>
        </w:rPr>
        <w:t>údajů – každý</w:t>
      </w:r>
      <w:r w:rsidRPr="008000B5">
        <w:rPr>
          <w:rFonts w:ascii="Calibri" w:hAnsi="Calibri" w:cstheme="minorHAnsi"/>
          <w:sz w:val="24"/>
          <w:szCs w:val="24"/>
        </w:rPr>
        <w:t xml:space="preserve"> subjekt, o kterém </w:t>
      </w:r>
      <w:r w:rsidR="00B53BF7" w:rsidRPr="008000B5">
        <w:rPr>
          <w:rFonts w:ascii="Calibri" w:hAnsi="Calibri" w:cstheme="minorHAnsi"/>
          <w:sz w:val="24"/>
          <w:szCs w:val="24"/>
        </w:rPr>
        <w:t>Správce</w:t>
      </w:r>
      <w:r w:rsidRPr="008000B5">
        <w:rPr>
          <w:rFonts w:ascii="Calibri" w:hAnsi="Calibri" w:cstheme="minorHAnsi"/>
          <w:sz w:val="24"/>
          <w:szCs w:val="24"/>
        </w:rPr>
        <w:t xml:space="preserve"> zpracovává osobní údaje, má právo na opravu těchto údajů. </w:t>
      </w:r>
    </w:p>
    <w:p w:rsidR="00666F0D" w:rsidRPr="009A1FC1" w:rsidRDefault="00B53BF7" w:rsidP="0030000A">
      <w:pPr>
        <w:pStyle w:val="Odstavecseseznamem"/>
        <w:numPr>
          <w:ilvl w:val="0"/>
          <w:numId w:val="32"/>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Správce</w:t>
      </w:r>
      <w:r w:rsidR="00666F0D" w:rsidRPr="009A1FC1">
        <w:rPr>
          <w:rFonts w:ascii="Calibri" w:hAnsi="Calibri" w:cstheme="minorHAnsi"/>
          <w:sz w:val="24"/>
          <w:szCs w:val="24"/>
        </w:rPr>
        <w:t xml:space="preserve"> s</w:t>
      </w:r>
      <w:r w:rsidRPr="009A1FC1">
        <w:rPr>
          <w:rFonts w:ascii="Calibri" w:hAnsi="Calibri" w:cstheme="minorHAnsi"/>
          <w:sz w:val="24"/>
          <w:szCs w:val="24"/>
        </w:rPr>
        <w:t>á</w:t>
      </w:r>
      <w:r w:rsidR="00666F0D" w:rsidRPr="009A1FC1">
        <w:rPr>
          <w:rFonts w:ascii="Calibri" w:hAnsi="Calibri" w:cstheme="minorHAnsi"/>
          <w:sz w:val="24"/>
          <w:szCs w:val="24"/>
        </w:rPr>
        <w:t xml:space="preserve">m kontroluje aktuálnost vedených údajů a ověřuje je, zejména dotazníkem pro rodiče vždy k začátku vzdělávání </w:t>
      </w:r>
      <w:r w:rsidR="0096452D" w:rsidRPr="008000B5">
        <w:rPr>
          <w:rFonts w:ascii="Calibri" w:hAnsi="Calibri" w:cstheme="minorHAnsi"/>
          <w:sz w:val="24"/>
          <w:szCs w:val="24"/>
        </w:rPr>
        <w:t>dítěte/</w:t>
      </w:r>
      <w:r w:rsidR="00666F0D" w:rsidRPr="008000B5">
        <w:rPr>
          <w:rFonts w:ascii="Calibri" w:hAnsi="Calibri" w:cstheme="minorHAnsi"/>
          <w:sz w:val="24"/>
          <w:szCs w:val="24"/>
        </w:rPr>
        <w:t>žáka</w:t>
      </w:r>
      <w:r w:rsidR="00666F0D" w:rsidRPr="009A1FC1">
        <w:rPr>
          <w:rFonts w:ascii="Calibri" w:hAnsi="Calibri" w:cstheme="minorHAnsi"/>
          <w:sz w:val="24"/>
          <w:szCs w:val="24"/>
        </w:rPr>
        <w:t xml:space="preserve"> na škole a opakovaně na začátku školního roku.</w:t>
      </w:r>
    </w:p>
    <w:p w:rsidR="00666F0D" w:rsidRPr="00056537" w:rsidRDefault="00666F0D" w:rsidP="00056537">
      <w:pPr>
        <w:pStyle w:val="Odstavecseseznamem"/>
        <w:numPr>
          <w:ilvl w:val="0"/>
          <w:numId w:val="32"/>
        </w:numPr>
        <w:autoSpaceDE w:val="0"/>
        <w:autoSpaceDN w:val="0"/>
        <w:spacing w:after="0" w:line="276" w:lineRule="auto"/>
        <w:ind w:left="709"/>
        <w:contextualSpacing w:val="0"/>
        <w:jc w:val="both"/>
        <w:rPr>
          <w:rFonts w:ascii="Calibri" w:hAnsi="Calibri" w:cstheme="minorHAnsi"/>
          <w:sz w:val="24"/>
          <w:szCs w:val="24"/>
        </w:rPr>
      </w:pPr>
      <w:r w:rsidRPr="00056537">
        <w:rPr>
          <w:rFonts w:ascii="Calibri" w:hAnsi="Calibri" w:cstheme="minorHAnsi"/>
          <w:sz w:val="24"/>
          <w:szCs w:val="24"/>
        </w:rPr>
        <w:t>Zvýšená pozornost je věnována zpracování citlivých údajů</w:t>
      </w:r>
      <w:r w:rsidR="00056537">
        <w:rPr>
          <w:rFonts w:ascii="Calibri" w:hAnsi="Calibri" w:cstheme="minorHAnsi"/>
          <w:sz w:val="24"/>
          <w:szCs w:val="24"/>
        </w:rPr>
        <w:t>.</w:t>
      </w:r>
    </w:p>
    <w:p w:rsidR="00666F0D" w:rsidRPr="009A1FC1" w:rsidRDefault="00666F0D" w:rsidP="0030000A">
      <w:pPr>
        <w:pStyle w:val="Odstavecseseznamem"/>
        <w:numPr>
          <w:ilvl w:val="0"/>
          <w:numId w:val="41"/>
        </w:numPr>
        <w:spacing w:before="240" w:line="276" w:lineRule="auto"/>
        <w:contextualSpacing w:val="0"/>
        <w:jc w:val="both"/>
        <w:rPr>
          <w:rFonts w:ascii="Calibri" w:hAnsi="Calibri" w:cstheme="minorHAnsi"/>
          <w:b/>
          <w:sz w:val="24"/>
          <w:szCs w:val="24"/>
        </w:rPr>
      </w:pPr>
      <w:r w:rsidRPr="009A1FC1">
        <w:rPr>
          <w:rFonts w:ascii="Calibri" w:hAnsi="Calibri" w:cstheme="minorHAnsi"/>
          <w:b/>
          <w:sz w:val="24"/>
          <w:szCs w:val="24"/>
        </w:rPr>
        <w:t>Přesnost</w:t>
      </w:r>
    </w:p>
    <w:p w:rsidR="00666F0D" w:rsidRPr="009A1FC1" w:rsidRDefault="00666F0D" w:rsidP="0030000A">
      <w:pPr>
        <w:pStyle w:val="Odstavecseseznamem"/>
        <w:numPr>
          <w:ilvl w:val="0"/>
          <w:numId w:val="34"/>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Přesnost údajů je zajištěna</w:t>
      </w:r>
    </w:p>
    <w:p w:rsidR="00666F0D" w:rsidRPr="009A1FC1" w:rsidRDefault="00666F0D" w:rsidP="0030000A">
      <w:pPr>
        <w:pStyle w:val="Odstavecseseznamem"/>
        <w:numPr>
          <w:ilvl w:val="0"/>
          <w:numId w:val="56"/>
        </w:numPr>
        <w:autoSpaceDE w:val="0"/>
        <w:autoSpaceDN w:val="0"/>
        <w:spacing w:after="0" w:line="276" w:lineRule="auto"/>
        <w:ind w:left="993"/>
        <w:contextualSpacing w:val="0"/>
        <w:jc w:val="both"/>
        <w:rPr>
          <w:rFonts w:ascii="Calibri" w:hAnsi="Calibri" w:cstheme="minorHAnsi"/>
          <w:sz w:val="24"/>
          <w:szCs w:val="24"/>
        </w:rPr>
      </w:pPr>
      <w:r w:rsidRPr="009A1FC1">
        <w:rPr>
          <w:rFonts w:ascii="Calibri" w:hAnsi="Calibri" w:cstheme="minorHAnsi"/>
          <w:sz w:val="24"/>
          <w:szCs w:val="24"/>
        </w:rPr>
        <w:t xml:space="preserve">ověřováním údajů poskytnutých subjektem, například porovnáním s osobními </w:t>
      </w:r>
      <w:r w:rsidR="00B53BF7" w:rsidRPr="009A1FC1">
        <w:rPr>
          <w:rFonts w:ascii="Calibri" w:hAnsi="Calibri" w:cstheme="minorHAnsi"/>
          <w:sz w:val="24"/>
          <w:szCs w:val="24"/>
        </w:rPr>
        <w:t>d</w:t>
      </w:r>
      <w:r w:rsidRPr="009A1FC1">
        <w:rPr>
          <w:rFonts w:ascii="Calibri" w:hAnsi="Calibri" w:cstheme="minorHAnsi"/>
          <w:sz w:val="24"/>
          <w:szCs w:val="24"/>
        </w:rPr>
        <w:t>oklady, doklady o vzdělání,</w:t>
      </w:r>
    </w:p>
    <w:p w:rsidR="00666F0D" w:rsidRPr="009A1FC1" w:rsidRDefault="00666F0D" w:rsidP="0030000A">
      <w:pPr>
        <w:pStyle w:val="Odstavecseseznamem"/>
        <w:numPr>
          <w:ilvl w:val="0"/>
          <w:numId w:val="56"/>
        </w:numPr>
        <w:autoSpaceDE w:val="0"/>
        <w:autoSpaceDN w:val="0"/>
        <w:spacing w:after="0" w:line="276" w:lineRule="auto"/>
        <w:ind w:left="993"/>
        <w:contextualSpacing w:val="0"/>
        <w:jc w:val="both"/>
        <w:rPr>
          <w:rFonts w:ascii="Calibri" w:hAnsi="Calibri" w:cstheme="minorHAnsi"/>
          <w:sz w:val="24"/>
          <w:szCs w:val="24"/>
        </w:rPr>
      </w:pPr>
      <w:r w:rsidRPr="009A1FC1">
        <w:rPr>
          <w:rFonts w:ascii="Calibri" w:hAnsi="Calibri" w:cstheme="minorHAnsi"/>
          <w:sz w:val="24"/>
          <w:szCs w:val="24"/>
        </w:rPr>
        <w:t xml:space="preserve">aktivním dotazováním. </w:t>
      </w:r>
    </w:p>
    <w:p w:rsidR="00666F0D" w:rsidRPr="009A1FC1" w:rsidRDefault="00666F0D" w:rsidP="0030000A">
      <w:pPr>
        <w:pStyle w:val="Odstavecseseznamem"/>
        <w:numPr>
          <w:ilvl w:val="0"/>
          <w:numId w:val="34"/>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lastRenderedPageBreak/>
        <w:t>Zaměstnancům je v rámci interního školení připomínána jejich zákonná povinnost informovat zaměstnavatele o změnách v jejich osobních údajích a také jejich právo nahlížet do svého osobního spisu.</w:t>
      </w:r>
    </w:p>
    <w:p w:rsidR="0049302D" w:rsidRPr="009A1FC1" w:rsidRDefault="00666F0D" w:rsidP="0030000A">
      <w:pPr>
        <w:pStyle w:val="Odstavecseseznamem"/>
        <w:numPr>
          <w:ilvl w:val="0"/>
          <w:numId w:val="34"/>
        </w:numPr>
        <w:autoSpaceDE w:val="0"/>
        <w:autoSpaceDN w:val="0"/>
        <w:spacing w:after="0" w:line="276" w:lineRule="auto"/>
        <w:ind w:left="709"/>
        <w:contextualSpacing w:val="0"/>
        <w:jc w:val="both"/>
        <w:rPr>
          <w:rFonts w:ascii="Calibri" w:hAnsi="Calibri" w:cstheme="minorHAnsi"/>
          <w:sz w:val="24"/>
          <w:szCs w:val="24"/>
        </w:rPr>
      </w:pPr>
      <w:r w:rsidRPr="008000B5">
        <w:rPr>
          <w:rFonts w:ascii="Calibri" w:hAnsi="Calibri" w:cstheme="minorHAnsi"/>
          <w:sz w:val="24"/>
          <w:szCs w:val="24"/>
        </w:rPr>
        <w:t xml:space="preserve">U </w:t>
      </w:r>
      <w:r w:rsidR="0096452D" w:rsidRPr="008000B5">
        <w:rPr>
          <w:rFonts w:ascii="Calibri" w:hAnsi="Calibri" w:cstheme="minorHAnsi"/>
          <w:sz w:val="24"/>
          <w:szCs w:val="24"/>
        </w:rPr>
        <w:t>dětí/</w:t>
      </w:r>
      <w:r w:rsidRPr="008000B5">
        <w:rPr>
          <w:rFonts w:ascii="Calibri" w:hAnsi="Calibri" w:cstheme="minorHAnsi"/>
          <w:sz w:val="24"/>
          <w:szCs w:val="24"/>
        </w:rPr>
        <w:t>žáků</w:t>
      </w:r>
      <w:r w:rsidRPr="009A1FC1">
        <w:rPr>
          <w:rFonts w:ascii="Calibri" w:hAnsi="Calibri" w:cstheme="minorHAnsi"/>
          <w:sz w:val="24"/>
          <w:szCs w:val="24"/>
        </w:rPr>
        <w:t xml:space="preserve"> probíhá kontrola jejich osobních údajů každoročně při zahájení školního roku. </w:t>
      </w:r>
    </w:p>
    <w:p w:rsidR="00666F0D" w:rsidRPr="009A1FC1" w:rsidRDefault="00666F0D" w:rsidP="0030000A">
      <w:pPr>
        <w:pStyle w:val="Odstavecseseznamem"/>
        <w:numPr>
          <w:ilvl w:val="0"/>
          <w:numId w:val="34"/>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Tím jsou o možnosti doplnění, opravy osobních údajů informováni i zákonní zástupci </w:t>
      </w:r>
      <w:r w:rsidR="0096452D" w:rsidRPr="008000B5">
        <w:rPr>
          <w:rFonts w:ascii="Calibri" w:hAnsi="Calibri" w:cstheme="minorHAnsi"/>
          <w:sz w:val="24"/>
          <w:szCs w:val="24"/>
        </w:rPr>
        <w:t>dětí/</w:t>
      </w:r>
      <w:r w:rsidRPr="008000B5">
        <w:rPr>
          <w:rFonts w:ascii="Calibri" w:hAnsi="Calibri" w:cstheme="minorHAnsi"/>
          <w:sz w:val="24"/>
          <w:szCs w:val="24"/>
        </w:rPr>
        <w:t>žáků.</w:t>
      </w:r>
    </w:p>
    <w:p w:rsidR="00666F0D" w:rsidRPr="009A1FC1" w:rsidRDefault="00666F0D" w:rsidP="0030000A">
      <w:pPr>
        <w:pStyle w:val="Odstavecseseznamem"/>
        <w:numPr>
          <w:ilvl w:val="0"/>
          <w:numId w:val="41"/>
        </w:numPr>
        <w:spacing w:before="240" w:line="276" w:lineRule="auto"/>
        <w:contextualSpacing w:val="0"/>
        <w:jc w:val="both"/>
        <w:rPr>
          <w:rFonts w:ascii="Calibri" w:hAnsi="Calibri" w:cstheme="minorHAnsi"/>
          <w:b/>
          <w:sz w:val="24"/>
          <w:szCs w:val="24"/>
          <w:u w:val="single"/>
        </w:rPr>
      </w:pPr>
      <w:r w:rsidRPr="009A1FC1">
        <w:rPr>
          <w:rFonts w:ascii="Calibri" w:hAnsi="Calibri" w:cstheme="minorHAnsi"/>
          <w:b/>
          <w:sz w:val="24"/>
          <w:szCs w:val="24"/>
        </w:rPr>
        <w:t>Omezení uložení</w:t>
      </w:r>
    </w:p>
    <w:p w:rsidR="00666F0D" w:rsidRPr="009A1FC1" w:rsidRDefault="00666F0D" w:rsidP="0030000A">
      <w:pPr>
        <w:pStyle w:val="Odstavecseseznamem"/>
        <w:numPr>
          <w:ilvl w:val="0"/>
          <w:numId w:val="35"/>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Osobní údaje jsou uloženy pouze po nezbytnou dobu. </w:t>
      </w:r>
    </w:p>
    <w:p w:rsidR="00666F0D" w:rsidRPr="009A1FC1" w:rsidRDefault="00666F0D" w:rsidP="0030000A">
      <w:pPr>
        <w:pStyle w:val="Odstavecseseznamem"/>
        <w:numPr>
          <w:ilvl w:val="0"/>
          <w:numId w:val="35"/>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Tato doba vychází zejména ze zákona o archivnictví, zákona o účetnictví a skartačního plánu, který je součástí spisového řádu školy.</w:t>
      </w:r>
    </w:p>
    <w:p w:rsidR="00666F0D" w:rsidRPr="002E3075" w:rsidRDefault="00666F0D" w:rsidP="0030000A">
      <w:pPr>
        <w:pStyle w:val="Odstavecseseznamem"/>
        <w:numPr>
          <w:ilvl w:val="0"/>
          <w:numId w:val="35"/>
        </w:numPr>
        <w:autoSpaceDE w:val="0"/>
        <w:autoSpaceDN w:val="0"/>
        <w:spacing w:after="0" w:line="276" w:lineRule="auto"/>
        <w:ind w:left="709"/>
        <w:contextualSpacing w:val="0"/>
        <w:jc w:val="both"/>
        <w:rPr>
          <w:rFonts w:ascii="Calibri" w:hAnsi="Calibri" w:cstheme="minorHAnsi"/>
          <w:sz w:val="24"/>
          <w:szCs w:val="24"/>
        </w:rPr>
      </w:pPr>
      <w:r w:rsidRPr="002E3075">
        <w:rPr>
          <w:rFonts w:ascii="Calibri" w:hAnsi="Calibri" w:cstheme="minorHAnsi"/>
          <w:sz w:val="24"/>
          <w:szCs w:val="24"/>
        </w:rPr>
        <w:t>Úložné doby, které nejsou stanoveny těmito předpisy, stanovuje organizace následovně:</w:t>
      </w:r>
    </w:p>
    <w:p w:rsidR="00666F0D" w:rsidRPr="002E3075" w:rsidRDefault="00666F0D" w:rsidP="0030000A">
      <w:pPr>
        <w:pStyle w:val="Odstavecseseznamem"/>
        <w:numPr>
          <w:ilvl w:val="0"/>
          <w:numId w:val="57"/>
        </w:numPr>
        <w:autoSpaceDE w:val="0"/>
        <w:autoSpaceDN w:val="0"/>
        <w:spacing w:after="0" w:line="276" w:lineRule="auto"/>
        <w:ind w:left="993"/>
        <w:contextualSpacing w:val="0"/>
        <w:jc w:val="both"/>
        <w:rPr>
          <w:rFonts w:ascii="Calibri" w:hAnsi="Calibri" w:cstheme="minorHAnsi"/>
          <w:sz w:val="24"/>
          <w:szCs w:val="24"/>
        </w:rPr>
      </w:pPr>
      <w:r w:rsidRPr="002E3075">
        <w:rPr>
          <w:rFonts w:ascii="Calibri" w:hAnsi="Calibri" w:cstheme="minorHAnsi"/>
          <w:sz w:val="24"/>
          <w:szCs w:val="24"/>
        </w:rPr>
        <w:t>Dokumenty zaslané uchazeči o pracovní místa jsou těmto uchazečům vráceny bez zbytečného odkladu po skončení výběrového řízení, pokud neexistuje zákonná lhůta, ve které se může neúspěšný uchazeč dožadovat přijetí.</w:t>
      </w:r>
    </w:p>
    <w:p w:rsidR="00666F0D" w:rsidRPr="002E3075" w:rsidRDefault="00666F0D" w:rsidP="0030000A">
      <w:pPr>
        <w:pStyle w:val="Odstavecseseznamem"/>
        <w:numPr>
          <w:ilvl w:val="0"/>
          <w:numId w:val="57"/>
        </w:numPr>
        <w:autoSpaceDE w:val="0"/>
        <w:autoSpaceDN w:val="0"/>
        <w:spacing w:after="0" w:line="276" w:lineRule="auto"/>
        <w:ind w:left="993"/>
        <w:contextualSpacing w:val="0"/>
        <w:jc w:val="both"/>
        <w:rPr>
          <w:rFonts w:ascii="Calibri" w:hAnsi="Calibri" w:cstheme="minorHAnsi"/>
          <w:sz w:val="24"/>
          <w:szCs w:val="24"/>
        </w:rPr>
      </w:pPr>
      <w:r w:rsidRPr="002E3075">
        <w:rPr>
          <w:rFonts w:ascii="Calibri" w:hAnsi="Calibri" w:cstheme="minorHAnsi"/>
          <w:sz w:val="24"/>
          <w:szCs w:val="24"/>
        </w:rPr>
        <w:t>Dokumenty související s pracovněprávními vztahy zaměstnanců jsou uchovávány po dobu trvání pracovně právního vztahu a po jeho ukončení ve lhůtách daných spisovým řádem.</w:t>
      </w:r>
    </w:p>
    <w:p w:rsidR="00666F0D" w:rsidRPr="009A1FC1" w:rsidRDefault="00666F0D" w:rsidP="0030000A">
      <w:pPr>
        <w:pStyle w:val="Odstavecseseznamem"/>
        <w:numPr>
          <w:ilvl w:val="0"/>
          <w:numId w:val="35"/>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Na konci úložné doby jsou data přezkoumána a odstraněna, pokud neexistuje oprávněný důvod pro jejich další uchování.</w:t>
      </w:r>
    </w:p>
    <w:p w:rsidR="00666F0D" w:rsidRPr="009A1FC1" w:rsidRDefault="00666F0D" w:rsidP="0030000A">
      <w:pPr>
        <w:pStyle w:val="Odstavecseseznamem"/>
        <w:numPr>
          <w:ilvl w:val="0"/>
          <w:numId w:val="35"/>
        </w:numPr>
        <w:autoSpaceDE w:val="0"/>
        <w:autoSpaceDN w:val="0"/>
        <w:spacing w:after="0" w:line="276" w:lineRule="auto"/>
        <w:ind w:left="709"/>
        <w:contextualSpacing w:val="0"/>
        <w:rPr>
          <w:rFonts w:ascii="Calibri" w:hAnsi="Calibri" w:cstheme="minorHAnsi"/>
          <w:sz w:val="24"/>
          <w:szCs w:val="24"/>
        </w:rPr>
      </w:pPr>
      <w:r w:rsidRPr="009A1FC1">
        <w:rPr>
          <w:rFonts w:ascii="Calibri" w:hAnsi="Calibri" w:cstheme="minorHAnsi"/>
          <w:sz w:val="24"/>
          <w:szCs w:val="24"/>
        </w:rPr>
        <w:t>Listinné dokumenty jsou zničeny pomocí skartovacích kancelářských zařízení.</w:t>
      </w:r>
    </w:p>
    <w:p w:rsidR="00666F0D" w:rsidRPr="009A1FC1" w:rsidRDefault="00666F0D" w:rsidP="0030000A">
      <w:pPr>
        <w:pStyle w:val="Odstavecseseznamem"/>
        <w:numPr>
          <w:ilvl w:val="0"/>
          <w:numId w:val="35"/>
        </w:numPr>
        <w:autoSpaceDE w:val="0"/>
        <w:autoSpaceDN w:val="0"/>
        <w:spacing w:after="0" w:line="276" w:lineRule="auto"/>
        <w:ind w:left="709"/>
        <w:contextualSpacing w:val="0"/>
        <w:rPr>
          <w:rFonts w:ascii="Calibri" w:hAnsi="Calibri" w:cstheme="minorHAnsi"/>
          <w:sz w:val="24"/>
          <w:szCs w:val="24"/>
        </w:rPr>
      </w:pPr>
      <w:r w:rsidRPr="009A1FC1">
        <w:rPr>
          <w:rFonts w:ascii="Calibri" w:hAnsi="Calibri" w:cstheme="minorHAnsi"/>
          <w:sz w:val="24"/>
          <w:szCs w:val="24"/>
        </w:rPr>
        <w:t>Dokumenty uložené v elektronické podobě jsou zničeny</w:t>
      </w:r>
    </w:p>
    <w:p w:rsidR="00056537" w:rsidRDefault="00666F0D" w:rsidP="00056537">
      <w:pPr>
        <w:pStyle w:val="Odstavecseseznamem"/>
        <w:numPr>
          <w:ilvl w:val="0"/>
          <w:numId w:val="58"/>
        </w:numPr>
        <w:autoSpaceDE w:val="0"/>
        <w:autoSpaceDN w:val="0"/>
        <w:spacing w:after="0" w:line="276" w:lineRule="auto"/>
        <w:ind w:left="993"/>
        <w:contextualSpacing w:val="0"/>
        <w:rPr>
          <w:rFonts w:ascii="Calibri" w:hAnsi="Calibri" w:cstheme="minorHAnsi"/>
          <w:sz w:val="24"/>
          <w:szCs w:val="24"/>
        </w:rPr>
      </w:pPr>
      <w:r w:rsidRPr="009A1FC1">
        <w:rPr>
          <w:rFonts w:ascii="Calibri" w:hAnsi="Calibri" w:cstheme="minorHAnsi"/>
          <w:sz w:val="24"/>
          <w:szCs w:val="24"/>
        </w:rPr>
        <w:t>fyzickou destrukcí nosičů</w:t>
      </w:r>
      <w:r w:rsidR="00056537">
        <w:rPr>
          <w:rFonts w:ascii="Calibri" w:hAnsi="Calibri" w:cstheme="minorHAnsi"/>
          <w:sz w:val="24"/>
          <w:szCs w:val="24"/>
        </w:rPr>
        <w:t xml:space="preserve"> nebo</w:t>
      </w:r>
    </w:p>
    <w:p w:rsidR="00056537" w:rsidRPr="00056537" w:rsidRDefault="00666F0D" w:rsidP="00056537">
      <w:pPr>
        <w:pStyle w:val="Odstavecseseznamem"/>
        <w:numPr>
          <w:ilvl w:val="0"/>
          <w:numId w:val="58"/>
        </w:numPr>
        <w:autoSpaceDE w:val="0"/>
        <w:autoSpaceDN w:val="0"/>
        <w:spacing w:after="0" w:line="276" w:lineRule="auto"/>
        <w:ind w:left="993"/>
        <w:contextualSpacing w:val="0"/>
        <w:rPr>
          <w:rFonts w:ascii="Calibri" w:hAnsi="Calibri" w:cstheme="minorHAnsi"/>
          <w:sz w:val="24"/>
          <w:szCs w:val="24"/>
        </w:rPr>
      </w:pPr>
      <w:r w:rsidRPr="00056537">
        <w:rPr>
          <w:rFonts w:ascii="Calibri" w:hAnsi="Calibri" w:cstheme="minorHAnsi"/>
          <w:sz w:val="24"/>
          <w:szCs w:val="24"/>
        </w:rPr>
        <w:t xml:space="preserve">použitím software zabezpečující vymazání </w:t>
      </w:r>
    </w:p>
    <w:p w:rsidR="00666F0D" w:rsidRPr="00056537" w:rsidRDefault="0059491B" w:rsidP="0030000A">
      <w:pPr>
        <w:pStyle w:val="Odstavecseseznamem"/>
        <w:numPr>
          <w:ilvl w:val="0"/>
          <w:numId w:val="41"/>
        </w:numPr>
        <w:autoSpaceDE w:val="0"/>
        <w:autoSpaceDN w:val="0"/>
        <w:spacing w:before="240" w:after="0" w:line="276" w:lineRule="auto"/>
        <w:contextualSpacing w:val="0"/>
        <w:jc w:val="both"/>
        <w:rPr>
          <w:rFonts w:ascii="Calibri" w:hAnsi="Calibri" w:cstheme="minorHAnsi"/>
          <w:b/>
          <w:sz w:val="24"/>
          <w:szCs w:val="24"/>
        </w:rPr>
      </w:pPr>
      <w:r w:rsidRPr="00056537">
        <w:rPr>
          <w:rFonts w:ascii="Calibri" w:hAnsi="Calibri" w:cstheme="minorHAnsi"/>
          <w:b/>
          <w:sz w:val="24"/>
          <w:szCs w:val="24"/>
        </w:rPr>
        <w:t>Ochrana</w:t>
      </w:r>
      <w:r w:rsidR="00666F0D" w:rsidRPr="00056537">
        <w:rPr>
          <w:rFonts w:ascii="Calibri" w:hAnsi="Calibri" w:cstheme="minorHAnsi"/>
          <w:b/>
          <w:sz w:val="24"/>
          <w:szCs w:val="24"/>
        </w:rPr>
        <w:t xml:space="preserve"> a důvěrnost</w:t>
      </w:r>
      <w:r w:rsidR="00A441E3" w:rsidRPr="00056537">
        <w:rPr>
          <w:rFonts w:ascii="Calibri" w:hAnsi="Calibri" w:cstheme="minorHAnsi"/>
          <w:b/>
          <w:sz w:val="24"/>
          <w:szCs w:val="24"/>
        </w:rPr>
        <w:t xml:space="preserve"> </w:t>
      </w:r>
    </w:p>
    <w:p w:rsidR="00A91CF1" w:rsidRPr="009A1FC1" w:rsidRDefault="00666F0D" w:rsidP="0030000A">
      <w:pPr>
        <w:pStyle w:val="Odstavecseseznamem"/>
        <w:numPr>
          <w:ilvl w:val="0"/>
          <w:numId w:val="36"/>
        </w:numPr>
        <w:autoSpaceDE w:val="0"/>
        <w:autoSpaceDN w:val="0"/>
        <w:spacing w:after="0" w:line="276" w:lineRule="auto"/>
        <w:ind w:left="709"/>
        <w:contextualSpacing w:val="0"/>
        <w:jc w:val="both"/>
        <w:rPr>
          <w:rFonts w:ascii="Calibri" w:hAnsi="Calibri" w:cstheme="minorHAnsi"/>
          <w:sz w:val="24"/>
          <w:szCs w:val="24"/>
        </w:rPr>
      </w:pPr>
      <w:r w:rsidRPr="00185EF0">
        <w:rPr>
          <w:rFonts w:ascii="Calibri" w:hAnsi="Calibri" w:cstheme="minorHAnsi"/>
          <w:sz w:val="24"/>
          <w:szCs w:val="24"/>
        </w:rPr>
        <w:t>Osobní data jsou v organizaci zpracovávána způsobem, který zajistí náležité zabezpečení osobních údajů, včetně</w:t>
      </w:r>
      <w:r w:rsidRPr="009A1FC1">
        <w:rPr>
          <w:rFonts w:ascii="Calibri" w:hAnsi="Calibri" w:cstheme="minorHAnsi"/>
          <w:sz w:val="24"/>
          <w:szCs w:val="24"/>
        </w:rPr>
        <w:t xml:space="preserve"> jejich ochrany pomocí technických a organizačních opatření před neoprávněným přístupe</w:t>
      </w:r>
      <w:r w:rsidR="00A91CF1" w:rsidRPr="009A1FC1">
        <w:rPr>
          <w:rFonts w:ascii="Calibri" w:hAnsi="Calibri" w:cstheme="minorHAnsi"/>
          <w:sz w:val="24"/>
          <w:szCs w:val="24"/>
        </w:rPr>
        <w:t xml:space="preserve">m </w:t>
      </w:r>
      <w:r w:rsidRPr="009A1FC1">
        <w:rPr>
          <w:rFonts w:ascii="Calibri" w:hAnsi="Calibri" w:cstheme="minorHAnsi"/>
          <w:sz w:val="24"/>
          <w:szCs w:val="24"/>
        </w:rPr>
        <w:t>k údajům, náhodnou ztrátou, zničením, nebo poškozením.</w:t>
      </w:r>
    </w:p>
    <w:p w:rsidR="00666F0D" w:rsidRPr="009A1FC1" w:rsidRDefault="00666F0D" w:rsidP="0030000A">
      <w:pPr>
        <w:pStyle w:val="Odstavecseseznamem"/>
        <w:numPr>
          <w:ilvl w:val="0"/>
          <w:numId w:val="36"/>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Způsob kontroly dodržování popsaných opatření je stanoven v každoročním plánu kontrolní činnosti, který zahrnuje</w:t>
      </w:r>
      <w:r w:rsidR="003B0DB6">
        <w:rPr>
          <w:rFonts w:ascii="Calibri" w:hAnsi="Calibri" w:cstheme="minorHAnsi"/>
          <w:sz w:val="24"/>
          <w:szCs w:val="24"/>
        </w:rPr>
        <w:t>:</w:t>
      </w:r>
    </w:p>
    <w:p w:rsidR="00666F0D" w:rsidRPr="009A1FC1" w:rsidRDefault="00666F0D" w:rsidP="0030000A">
      <w:pPr>
        <w:pStyle w:val="Odstavecseseznamem"/>
        <w:numPr>
          <w:ilvl w:val="0"/>
          <w:numId w:val="60"/>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kontrolní činnost,</w:t>
      </w:r>
    </w:p>
    <w:p w:rsidR="003B0DB6" w:rsidRDefault="003B0DB6" w:rsidP="0030000A">
      <w:pPr>
        <w:pStyle w:val="Odstavecseseznamem"/>
        <w:numPr>
          <w:ilvl w:val="0"/>
          <w:numId w:val="60"/>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systém vzdělávání zaměstnanců</w:t>
      </w:r>
      <w:r>
        <w:rPr>
          <w:rFonts w:ascii="Calibri" w:hAnsi="Calibri" w:cstheme="minorHAnsi"/>
          <w:sz w:val="24"/>
          <w:szCs w:val="24"/>
        </w:rPr>
        <w:t>,</w:t>
      </w:r>
    </w:p>
    <w:p w:rsidR="00666F0D" w:rsidRPr="009A1FC1" w:rsidRDefault="00666F0D" w:rsidP="0030000A">
      <w:pPr>
        <w:pStyle w:val="Odstavecseseznamem"/>
        <w:numPr>
          <w:ilvl w:val="0"/>
          <w:numId w:val="60"/>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vyhodnocování účinnosti přijatých opatření,</w:t>
      </w:r>
    </w:p>
    <w:p w:rsidR="00185EF0" w:rsidRPr="009845F7" w:rsidRDefault="00666F0D" w:rsidP="00185EF0">
      <w:pPr>
        <w:pStyle w:val="Odstavecseseznamem"/>
        <w:numPr>
          <w:ilvl w:val="0"/>
          <w:numId w:val="60"/>
        </w:numPr>
        <w:autoSpaceDE w:val="0"/>
        <w:autoSpaceDN w:val="0"/>
        <w:spacing w:after="0" w:line="276" w:lineRule="auto"/>
        <w:ind w:left="1134"/>
        <w:contextualSpacing w:val="0"/>
        <w:jc w:val="both"/>
        <w:rPr>
          <w:rFonts w:ascii="Calibri" w:hAnsi="Calibri" w:cstheme="minorHAnsi"/>
          <w:color w:val="00B0F0"/>
          <w:sz w:val="24"/>
          <w:szCs w:val="24"/>
        </w:rPr>
      </w:pPr>
      <w:r w:rsidRPr="003B0DB6">
        <w:rPr>
          <w:rFonts w:ascii="Calibri" w:hAnsi="Calibri" w:cstheme="minorHAnsi"/>
          <w:sz w:val="24"/>
          <w:szCs w:val="24"/>
        </w:rPr>
        <w:t>termíny pravidelných kontrol</w:t>
      </w:r>
      <w:r w:rsidR="002E3075">
        <w:rPr>
          <w:rFonts w:ascii="Calibri" w:hAnsi="Calibri" w:cstheme="minorHAnsi"/>
          <w:sz w:val="24"/>
          <w:szCs w:val="24"/>
        </w:rPr>
        <w:t>.</w:t>
      </w:r>
    </w:p>
    <w:p w:rsidR="00666F0D" w:rsidRPr="003B0DB6" w:rsidRDefault="00666F0D" w:rsidP="0030000A">
      <w:pPr>
        <w:pStyle w:val="Odstavecseseznamem"/>
        <w:numPr>
          <w:ilvl w:val="0"/>
          <w:numId w:val="36"/>
        </w:numPr>
        <w:autoSpaceDE w:val="0"/>
        <w:autoSpaceDN w:val="0"/>
        <w:spacing w:after="0" w:line="276" w:lineRule="auto"/>
        <w:ind w:left="709"/>
        <w:contextualSpacing w:val="0"/>
        <w:jc w:val="both"/>
        <w:rPr>
          <w:rFonts w:ascii="Calibri" w:hAnsi="Calibri" w:cstheme="minorHAnsi"/>
          <w:sz w:val="24"/>
          <w:szCs w:val="24"/>
        </w:rPr>
      </w:pPr>
      <w:r w:rsidRPr="003B0DB6">
        <w:rPr>
          <w:rFonts w:ascii="Calibri" w:hAnsi="Calibri" w:cstheme="minorHAnsi"/>
          <w:sz w:val="24"/>
          <w:szCs w:val="24"/>
        </w:rPr>
        <w:t>Záznamy o činnostech zpracování –</w:t>
      </w:r>
      <w:r w:rsidR="003B0DB6">
        <w:rPr>
          <w:rFonts w:ascii="Calibri" w:hAnsi="Calibri" w:cstheme="minorHAnsi"/>
          <w:sz w:val="24"/>
          <w:szCs w:val="24"/>
        </w:rPr>
        <w:t xml:space="preserve"> </w:t>
      </w:r>
      <w:r w:rsidRPr="003B0DB6">
        <w:rPr>
          <w:rFonts w:ascii="Calibri" w:hAnsi="Calibri" w:cstheme="minorHAnsi"/>
          <w:sz w:val="24"/>
          <w:szCs w:val="24"/>
        </w:rPr>
        <w:t xml:space="preserve">škola </w:t>
      </w:r>
      <w:r w:rsidR="003B0DB6">
        <w:rPr>
          <w:rFonts w:ascii="Calibri" w:hAnsi="Calibri" w:cstheme="minorHAnsi"/>
          <w:sz w:val="24"/>
          <w:szCs w:val="24"/>
        </w:rPr>
        <w:t xml:space="preserve">vede </w:t>
      </w:r>
      <w:r w:rsidRPr="003B0DB6">
        <w:rPr>
          <w:rFonts w:ascii="Calibri" w:hAnsi="Calibri" w:cstheme="minorHAnsi"/>
          <w:sz w:val="24"/>
          <w:szCs w:val="24"/>
        </w:rPr>
        <w:t>písemné záznamy</w:t>
      </w:r>
      <w:r w:rsidR="003B0DB6">
        <w:rPr>
          <w:rFonts w:ascii="Calibri" w:hAnsi="Calibri" w:cstheme="minorHAnsi"/>
          <w:sz w:val="24"/>
          <w:szCs w:val="24"/>
        </w:rPr>
        <w:t xml:space="preserve"> o jednotlivých údajích, které zpracovává, účel jejich zpracování a organizačně-technická opatření k jejich ochraně (záznamy vede </w:t>
      </w:r>
      <w:r w:rsidR="003B0DB6" w:rsidRPr="003B0DB6">
        <w:rPr>
          <w:rFonts w:ascii="Calibri" w:hAnsi="Calibri" w:cstheme="minorHAnsi"/>
          <w:sz w:val="24"/>
          <w:szCs w:val="24"/>
        </w:rPr>
        <w:t>jak v listinné, tak elektronické podobě)</w:t>
      </w:r>
      <w:r w:rsidRPr="003B0DB6">
        <w:rPr>
          <w:rFonts w:ascii="Calibri" w:hAnsi="Calibri" w:cstheme="minorHAnsi"/>
          <w:sz w:val="24"/>
          <w:szCs w:val="24"/>
        </w:rPr>
        <w:t xml:space="preserve">. </w:t>
      </w:r>
      <w:r w:rsidR="00C16820">
        <w:rPr>
          <w:rFonts w:ascii="Calibri" w:hAnsi="Calibri" w:cstheme="minorHAnsi"/>
          <w:sz w:val="24"/>
          <w:szCs w:val="24"/>
        </w:rPr>
        <w:t>Tyto záznamy se předkládají na vyzvání ÚOOÚ.</w:t>
      </w:r>
    </w:p>
    <w:p w:rsidR="00666F0D" w:rsidRPr="008000B5" w:rsidRDefault="00666F0D" w:rsidP="008000B5">
      <w:pPr>
        <w:pStyle w:val="Odstavecseseznamem"/>
        <w:numPr>
          <w:ilvl w:val="0"/>
          <w:numId w:val="36"/>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Škola zajišťuje:</w:t>
      </w:r>
    </w:p>
    <w:p w:rsidR="00666F0D" w:rsidRPr="009A1FC1" w:rsidRDefault="00666F0D" w:rsidP="0030000A">
      <w:pPr>
        <w:pStyle w:val="Odstavecseseznamem"/>
        <w:numPr>
          <w:ilvl w:val="0"/>
          <w:numId w:val="37"/>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 xml:space="preserve">informování všech žáků při zahájení jejich vzdělávání na škole a v průběhu vzdělávání, způsobem odpovídajícím </w:t>
      </w:r>
      <w:r w:rsidRPr="008000B5">
        <w:rPr>
          <w:rFonts w:ascii="Calibri" w:hAnsi="Calibri" w:cstheme="minorHAnsi"/>
          <w:sz w:val="24"/>
          <w:szCs w:val="24"/>
        </w:rPr>
        <w:t>věku dětí</w:t>
      </w:r>
      <w:r w:rsidR="009A09BF" w:rsidRPr="008000B5">
        <w:rPr>
          <w:rFonts w:ascii="Calibri" w:hAnsi="Calibri" w:cstheme="minorHAnsi"/>
          <w:sz w:val="24"/>
          <w:szCs w:val="24"/>
        </w:rPr>
        <w:t>/žáků</w:t>
      </w:r>
      <w:r w:rsidRPr="008000B5">
        <w:rPr>
          <w:rFonts w:ascii="Calibri" w:hAnsi="Calibri" w:cstheme="minorHAnsi"/>
          <w:sz w:val="24"/>
          <w:szCs w:val="24"/>
        </w:rPr>
        <w:t>,</w:t>
      </w:r>
      <w:r w:rsidRPr="009A1FC1">
        <w:rPr>
          <w:rFonts w:ascii="Calibri" w:hAnsi="Calibri" w:cstheme="minorHAnsi"/>
          <w:sz w:val="24"/>
          <w:szCs w:val="24"/>
        </w:rPr>
        <w:t xml:space="preserve"> zvláštní pozornost se přitom věnuje jejich </w:t>
      </w:r>
      <w:r w:rsidRPr="009A1FC1">
        <w:rPr>
          <w:rFonts w:ascii="Calibri" w:hAnsi="Calibri" w:cstheme="minorHAnsi"/>
          <w:sz w:val="24"/>
          <w:szCs w:val="24"/>
        </w:rPr>
        <w:lastRenderedPageBreak/>
        <w:t xml:space="preserve">měnící se úrovni v oblasti rozumové, mravní a volní vyspělosti i specifikům vyučovacích předmětů (např. informatika a kybernetická bezpečnost), </w:t>
      </w:r>
    </w:p>
    <w:p w:rsidR="00666F0D" w:rsidRPr="009A1FC1" w:rsidRDefault="00666F0D" w:rsidP="0030000A">
      <w:pPr>
        <w:pStyle w:val="Odstavecseseznamem"/>
        <w:numPr>
          <w:ilvl w:val="0"/>
          <w:numId w:val="37"/>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periodická školení vždy při zahájení školního roku,</w:t>
      </w:r>
    </w:p>
    <w:p w:rsidR="00666F0D" w:rsidRPr="009A1FC1" w:rsidRDefault="00666F0D" w:rsidP="0030000A">
      <w:pPr>
        <w:pStyle w:val="Odstavecseseznamem"/>
        <w:numPr>
          <w:ilvl w:val="0"/>
          <w:numId w:val="37"/>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informaci zákonným zástupcům dle možností písemnou formou, ústní (třídní schůzky</w:t>
      </w:r>
      <w:r w:rsidR="00A241A2">
        <w:rPr>
          <w:rFonts w:ascii="Calibri" w:hAnsi="Calibri" w:cstheme="minorHAnsi"/>
          <w:sz w:val="24"/>
          <w:szCs w:val="24"/>
        </w:rPr>
        <w:t>)</w:t>
      </w:r>
      <w:r w:rsidRPr="009A1FC1">
        <w:rPr>
          <w:rFonts w:ascii="Calibri" w:hAnsi="Calibri" w:cstheme="minorHAnsi"/>
          <w:sz w:val="24"/>
          <w:szCs w:val="24"/>
        </w:rPr>
        <w:t>, způsobem umožňující dálkový přístup,</w:t>
      </w:r>
    </w:p>
    <w:p w:rsidR="00666F0D" w:rsidRPr="009A1FC1" w:rsidRDefault="00666F0D" w:rsidP="00185EF0">
      <w:pPr>
        <w:pStyle w:val="Odstavecseseznamem"/>
        <w:numPr>
          <w:ilvl w:val="0"/>
          <w:numId w:val="37"/>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zveřejnění této směrnice pro potřeby zaměstnanců.</w:t>
      </w:r>
    </w:p>
    <w:p w:rsidR="00666F0D" w:rsidRPr="009A1FC1" w:rsidRDefault="00666F0D" w:rsidP="0030000A">
      <w:pPr>
        <w:pStyle w:val="Odstavecseseznamem"/>
        <w:numPr>
          <w:ilvl w:val="0"/>
          <w:numId w:val="36"/>
        </w:numPr>
        <w:autoSpaceDE w:val="0"/>
        <w:autoSpaceDN w:val="0"/>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Při těchto školeních či poučení</w:t>
      </w:r>
      <w:r w:rsidR="00A241A2">
        <w:rPr>
          <w:rFonts w:ascii="Calibri" w:hAnsi="Calibri" w:cstheme="minorHAnsi"/>
          <w:sz w:val="24"/>
          <w:szCs w:val="24"/>
        </w:rPr>
        <w:t>ch</w:t>
      </w:r>
      <w:r w:rsidRPr="009A1FC1">
        <w:rPr>
          <w:rFonts w:ascii="Calibri" w:hAnsi="Calibri" w:cstheme="minorHAnsi"/>
          <w:sz w:val="24"/>
          <w:szCs w:val="24"/>
        </w:rPr>
        <w:t xml:space="preserve"> jsou předávány informace zejména o</w:t>
      </w:r>
      <w:r w:rsidR="00B941DF">
        <w:rPr>
          <w:rFonts w:ascii="Calibri" w:hAnsi="Calibri" w:cstheme="minorHAnsi"/>
          <w:sz w:val="24"/>
          <w:szCs w:val="24"/>
        </w:rPr>
        <w:t>:</w:t>
      </w:r>
    </w:p>
    <w:p w:rsidR="00666F0D" w:rsidRPr="009A1FC1" w:rsidRDefault="00666F0D" w:rsidP="0030000A">
      <w:pPr>
        <w:pStyle w:val="Odstavecseseznamem"/>
        <w:numPr>
          <w:ilvl w:val="0"/>
          <w:numId w:val="38"/>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povinnostech organizace, zaměstnanců</w:t>
      </w:r>
      <w:r w:rsidRPr="00A77C40">
        <w:rPr>
          <w:rFonts w:ascii="Calibri" w:hAnsi="Calibri" w:cstheme="minorHAnsi"/>
          <w:sz w:val="24"/>
          <w:szCs w:val="24"/>
        </w:rPr>
        <w:t xml:space="preserve">, </w:t>
      </w:r>
      <w:r w:rsidR="00C16820" w:rsidRPr="00A77C40">
        <w:rPr>
          <w:rFonts w:ascii="Calibri" w:hAnsi="Calibri" w:cstheme="minorHAnsi"/>
          <w:sz w:val="24"/>
          <w:szCs w:val="24"/>
        </w:rPr>
        <w:t>dětí/</w:t>
      </w:r>
      <w:r w:rsidRPr="00A77C40">
        <w:rPr>
          <w:rFonts w:ascii="Calibri" w:hAnsi="Calibri" w:cstheme="minorHAnsi"/>
          <w:sz w:val="24"/>
          <w:szCs w:val="24"/>
        </w:rPr>
        <w:t>žáků vyplývajících</w:t>
      </w:r>
      <w:r w:rsidRPr="009A1FC1">
        <w:rPr>
          <w:rFonts w:ascii="Calibri" w:hAnsi="Calibri" w:cstheme="minorHAnsi"/>
          <w:sz w:val="24"/>
          <w:szCs w:val="24"/>
        </w:rPr>
        <w:t xml:space="preserve"> z GDPR,</w:t>
      </w:r>
    </w:p>
    <w:p w:rsidR="00523F95" w:rsidRPr="009A1FC1" w:rsidRDefault="00666F0D" w:rsidP="0030000A">
      <w:pPr>
        <w:pStyle w:val="Odstavecseseznamem"/>
        <w:numPr>
          <w:ilvl w:val="0"/>
          <w:numId w:val="38"/>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odpovědnosti jednotlivých zaměstnanců</w:t>
      </w:r>
      <w:r w:rsidR="00B941DF">
        <w:rPr>
          <w:rFonts w:ascii="Calibri" w:hAnsi="Calibri" w:cstheme="minorHAnsi"/>
          <w:sz w:val="24"/>
          <w:szCs w:val="24"/>
        </w:rPr>
        <w:t>,</w:t>
      </w:r>
    </w:p>
    <w:p w:rsidR="00666F0D" w:rsidRPr="009A1FC1" w:rsidRDefault="00666F0D" w:rsidP="0030000A">
      <w:pPr>
        <w:pStyle w:val="Odstavecseseznamem"/>
        <w:numPr>
          <w:ilvl w:val="0"/>
          <w:numId w:val="38"/>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nebezpečí plynoucí ze záměrných pokusů narušit ochranu osobních údajů (falešné identity, pokusy získat údaje způsobem, kdy nelze spolehlivě ověřit identitu žadatele)</w:t>
      </w:r>
      <w:r w:rsidR="00B941DF">
        <w:rPr>
          <w:rFonts w:ascii="Calibri" w:hAnsi="Calibri" w:cstheme="minorHAnsi"/>
          <w:sz w:val="24"/>
          <w:szCs w:val="24"/>
        </w:rPr>
        <w:t>,</w:t>
      </w:r>
    </w:p>
    <w:p w:rsidR="00666F0D" w:rsidRPr="002E3075" w:rsidRDefault="00666F0D" w:rsidP="00185EF0">
      <w:pPr>
        <w:pStyle w:val="Odstavecseseznamem"/>
        <w:numPr>
          <w:ilvl w:val="0"/>
          <w:numId w:val="38"/>
        </w:numPr>
        <w:autoSpaceDE w:val="0"/>
        <w:autoSpaceDN w:val="0"/>
        <w:spacing w:after="0" w:line="276" w:lineRule="auto"/>
        <w:ind w:left="1134"/>
        <w:contextualSpacing w:val="0"/>
        <w:jc w:val="both"/>
        <w:rPr>
          <w:rFonts w:ascii="Calibri" w:hAnsi="Calibri" w:cstheme="minorHAnsi"/>
          <w:sz w:val="24"/>
          <w:szCs w:val="24"/>
        </w:rPr>
      </w:pPr>
      <w:r w:rsidRPr="002E3075">
        <w:rPr>
          <w:rFonts w:ascii="Calibri" w:hAnsi="Calibri" w:cstheme="minorHAnsi"/>
          <w:sz w:val="24"/>
          <w:szCs w:val="24"/>
        </w:rPr>
        <w:t>zákaz používání sociálních sítí, soukromých emailů</w:t>
      </w:r>
      <w:r w:rsidR="00B941DF" w:rsidRPr="002E3075">
        <w:rPr>
          <w:rFonts w:ascii="Calibri" w:hAnsi="Calibri" w:cstheme="minorHAnsi"/>
          <w:sz w:val="24"/>
          <w:szCs w:val="24"/>
        </w:rPr>
        <w:t>.</w:t>
      </w:r>
    </w:p>
    <w:p w:rsidR="00666F0D" w:rsidRPr="002E3075" w:rsidRDefault="00666F0D" w:rsidP="0030000A">
      <w:pPr>
        <w:pStyle w:val="Odstavecseseznamem"/>
        <w:numPr>
          <w:ilvl w:val="0"/>
          <w:numId w:val="36"/>
        </w:numPr>
        <w:autoSpaceDE w:val="0"/>
        <w:autoSpaceDN w:val="0"/>
        <w:spacing w:after="0" w:line="276" w:lineRule="auto"/>
        <w:ind w:left="709"/>
        <w:contextualSpacing w:val="0"/>
        <w:jc w:val="both"/>
        <w:rPr>
          <w:rFonts w:ascii="Calibri" w:hAnsi="Calibri" w:cstheme="minorHAnsi"/>
          <w:sz w:val="24"/>
          <w:szCs w:val="24"/>
        </w:rPr>
      </w:pPr>
      <w:r w:rsidRPr="002E3075">
        <w:rPr>
          <w:rFonts w:ascii="Calibri" w:hAnsi="Calibri" w:cstheme="minorHAnsi"/>
          <w:sz w:val="24"/>
          <w:szCs w:val="24"/>
        </w:rPr>
        <w:t>Počítačová (kybernetická) bezpečnost – je zajišťována na všech počítačích organizace</w:t>
      </w:r>
    </w:p>
    <w:p w:rsidR="00666F0D" w:rsidRPr="002E3075" w:rsidRDefault="00666F0D" w:rsidP="0030000A">
      <w:pPr>
        <w:pStyle w:val="Odstavecseseznamem"/>
        <w:numPr>
          <w:ilvl w:val="0"/>
          <w:numId w:val="39"/>
        </w:numPr>
        <w:autoSpaceDE w:val="0"/>
        <w:autoSpaceDN w:val="0"/>
        <w:spacing w:after="0" w:line="276" w:lineRule="auto"/>
        <w:ind w:left="1134"/>
        <w:contextualSpacing w:val="0"/>
        <w:jc w:val="both"/>
        <w:rPr>
          <w:rFonts w:ascii="Calibri" w:hAnsi="Calibri" w:cstheme="minorHAnsi"/>
          <w:sz w:val="24"/>
          <w:szCs w:val="24"/>
        </w:rPr>
      </w:pPr>
      <w:r w:rsidRPr="002E3075">
        <w:rPr>
          <w:rFonts w:ascii="Calibri" w:hAnsi="Calibri" w:cstheme="minorHAnsi"/>
          <w:sz w:val="24"/>
          <w:szCs w:val="24"/>
        </w:rPr>
        <w:t>instalací antivirových programů, firewallu,</w:t>
      </w:r>
      <w:r w:rsidR="00C16820" w:rsidRPr="002E3075">
        <w:rPr>
          <w:rFonts w:ascii="Calibri" w:hAnsi="Calibri" w:cstheme="minorHAnsi"/>
          <w:sz w:val="24"/>
          <w:szCs w:val="24"/>
        </w:rPr>
        <w:t xml:space="preserve"> </w:t>
      </w:r>
    </w:p>
    <w:p w:rsidR="00666F0D" w:rsidRPr="002E3075" w:rsidRDefault="00666F0D" w:rsidP="0030000A">
      <w:pPr>
        <w:pStyle w:val="Odstavecseseznamem"/>
        <w:numPr>
          <w:ilvl w:val="0"/>
          <w:numId w:val="39"/>
        </w:numPr>
        <w:autoSpaceDE w:val="0"/>
        <w:autoSpaceDN w:val="0"/>
        <w:spacing w:after="0" w:line="276" w:lineRule="auto"/>
        <w:ind w:left="1134"/>
        <w:contextualSpacing w:val="0"/>
        <w:jc w:val="both"/>
        <w:rPr>
          <w:rFonts w:ascii="Calibri" w:hAnsi="Calibri" w:cstheme="minorHAnsi"/>
          <w:sz w:val="24"/>
          <w:szCs w:val="24"/>
        </w:rPr>
      </w:pPr>
      <w:r w:rsidRPr="002E3075">
        <w:rPr>
          <w:rFonts w:ascii="Calibri" w:hAnsi="Calibri" w:cstheme="minorHAnsi"/>
          <w:sz w:val="24"/>
          <w:szCs w:val="24"/>
        </w:rPr>
        <w:t>stanovením přístupových práv, hesel, zákazu sdílení hesel několika osobami,</w:t>
      </w:r>
    </w:p>
    <w:p w:rsidR="00666F0D" w:rsidRPr="009A1FC1" w:rsidRDefault="00666F0D" w:rsidP="0030000A">
      <w:pPr>
        <w:pStyle w:val="Odstavecseseznamem"/>
        <w:numPr>
          <w:ilvl w:val="0"/>
          <w:numId w:val="39"/>
        </w:numPr>
        <w:autoSpaceDE w:val="0"/>
        <w:autoSpaceDN w:val="0"/>
        <w:spacing w:after="0" w:line="276" w:lineRule="auto"/>
        <w:ind w:left="1134"/>
        <w:contextualSpacing w:val="0"/>
        <w:jc w:val="both"/>
        <w:rPr>
          <w:rFonts w:ascii="Calibri" w:hAnsi="Calibri" w:cstheme="minorHAnsi"/>
          <w:sz w:val="24"/>
          <w:szCs w:val="24"/>
        </w:rPr>
      </w:pPr>
      <w:r w:rsidRPr="002E3075">
        <w:rPr>
          <w:rFonts w:ascii="Calibri" w:hAnsi="Calibri" w:cstheme="minorHAnsi"/>
          <w:sz w:val="24"/>
          <w:szCs w:val="24"/>
        </w:rPr>
        <w:t>pravidelné zálohování dat, tak aby nedošlo k jejich ztrátě při případném odcizení či poruše počítače a byla zajištěna schopnost obnovy dat v případě fyzických či technických</w:t>
      </w:r>
      <w:r w:rsidRPr="009A1FC1">
        <w:rPr>
          <w:rFonts w:ascii="Calibri" w:hAnsi="Calibri" w:cstheme="minorHAnsi"/>
          <w:sz w:val="24"/>
          <w:szCs w:val="24"/>
        </w:rPr>
        <w:t xml:space="preserve"> incidentů,</w:t>
      </w:r>
    </w:p>
    <w:p w:rsidR="00666F0D" w:rsidRPr="009A1FC1" w:rsidRDefault="00666F0D" w:rsidP="0030000A">
      <w:pPr>
        <w:pStyle w:val="Odstavecseseznamem"/>
        <w:numPr>
          <w:ilvl w:val="0"/>
          <w:numId w:val="39"/>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zajištění automatických bezpečnostních aktualizací používaného software,</w:t>
      </w:r>
    </w:p>
    <w:p w:rsidR="00666F0D" w:rsidRPr="009A1FC1" w:rsidRDefault="00666F0D" w:rsidP="0030000A">
      <w:pPr>
        <w:pStyle w:val="Odstavecseseznamem"/>
        <w:numPr>
          <w:ilvl w:val="0"/>
          <w:numId w:val="39"/>
        </w:numPr>
        <w:autoSpaceDE w:val="0"/>
        <w:autoSpaceDN w:val="0"/>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při jakékoli likvidaci hardware musí být znemožněna možnost získání uložených osobních údajů,</w:t>
      </w:r>
    </w:p>
    <w:p w:rsidR="00666F0D" w:rsidRPr="002E3075" w:rsidRDefault="00666F0D" w:rsidP="0030000A">
      <w:pPr>
        <w:pStyle w:val="Odstavecseseznamem"/>
        <w:numPr>
          <w:ilvl w:val="0"/>
          <w:numId w:val="39"/>
        </w:numPr>
        <w:autoSpaceDE w:val="0"/>
        <w:autoSpaceDN w:val="0"/>
        <w:spacing w:after="0" w:line="276" w:lineRule="auto"/>
        <w:ind w:left="1134"/>
        <w:contextualSpacing w:val="0"/>
        <w:jc w:val="both"/>
        <w:rPr>
          <w:rFonts w:ascii="Calibri" w:hAnsi="Calibri" w:cstheme="minorHAnsi"/>
          <w:sz w:val="24"/>
          <w:szCs w:val="24"/>
        </w:rPr>
      </w:pPr>
      <w:r w:rsidRPr="00A77C40">
        <w:rPr>
          <w:rFonts w:ascii="Calibri" w:hAnsi="Calibri" w:cstheme="minorHAnsi"/>
          <w:sz w:val="24"/>
          <w:szCs w:val="24"/>
        </w:rPr>
        <w:t>mazání a neotvírání nevyžádané pošty, odmazávání SPAM</w:t>
      </w:r>
      <w:r w:rsidR="00C16820" w:rsidRPr="00A77C40">
        <w:rPr>
          <w:rFonts w:ascii="Calibri" w:hAnsi="Calibri" w:cstheme="minorHAnsi"/>
          <w:sz w:val="24"/>
          <w:szCs w:val="24"/>
        </w:rPr>
        <w:t xml:space="preserve"> pošty</w:t>
      </w:r>
      <w:r w:rsidRPr="00A77C40">
        <w:rPr>
          <w:rFonts w:ascii="Calibri" w:hAnsi="Calibri" w:cstheme="minorHAnsi"/>
          <w:sz w:val="24"/>
          <w:szCs w:val="24"/>
        </w:rPr>
        <w:t xml:space="preserve"> v emailové schránce </w:t>
      </w:r>
      <w:r w:rsidRPr="002E3075">
        <w:rPr>
          <w:rFonts w:ascii="Calibri" w:hAnsi="Calibri" w:cstheme="minorHAnsi"/>
          <w:sz w:val="24"/>
          <w:szCs w:val="24"/>
        </w:rPr>
        <w:t>i</w:t>
      </w:r>
      <w:r w:rsidR="00E9529B" w:rsidRPr="002E3075">
        <w:rPr>
          <w:rFonts w:ascii="Calibri" w:hAnsi="Calibri" w:cstheme="minorHAnsi"/>
          <w:sz w:val="24"/>
          <w:szCs w:val="24"/>
        </w:rPr>
        <w:t> </w:t>
      </w:r>
      <w:r w:rsidRPr="002E3075">
        <w:rPr>
          <w:rFonts w:ascii="Calibri" w:hAnsi="Calibri" w:cstheme="minorHAnsi"/>
          <w:sz w:val="24"/>
          <w:szCs w:val="24"/>
        </w:rPr>
        <w:t>v počítačích,</w:t>
      </w:r>
    </w:p>
    <w:p w:rsidR="00666F0D" w:rsidRPr="002E3075" w:rsidRDefault="00666F0D" w:rsidP="0030000A">
      <w:pPr>
        <w:pStyle w:val="Odstavecseseznamem"/>
        <w:numPr>
          <w:ilvl w:val="0"/>
          <w:numId w:val="39"/>
        </w:numPr>
        <w:autoSpaceDE w:val="0"/>
        <w:autoSpaceDN w:val="0"/>
        <w:spacing w:after="0" w:line="276" w:lineRule="auto"/>
        <w:ind w:left="1134"/>
        <w:contextualSpacing w:val="0"/>
        <w:jc w:val="both"/>
        <w:rPr>
          <w:rFonts w:ascii="Calibri" w:hAnsi="Calibri" w:cstheme="minorHAnsi"/>
          <w:sz w:val="24"/>
          <w:szCs w:val="24"/>
        </w:rPr>
      </w:pPr>
      <w:r w:rsidRPr="002E3075">
        <w:rPr>
          <w:rFonts w:ascii="Calibri" w:hAnsi="Calibri" w:cstheme="minorHAnsi"/>
          <w:sz w:val="24"/>
          <w:szCs w:val="24"/>
        </w:rPr>
        <w:t>pravidelný servis a výpočetní techniky je zaměřen i na kontrolu oblasti bezpečnosti dat</w:t>
      </w:r>
      <w:r w:rsidR="002E3075" w:rsidRPr="002E3075">
        <w:rPr>
          <w:rFonts w:ascii="Calibri" w:hAnsi="Calibri" w:cstheme="minorHAnsi"/>
          <w:sz w:val="24"/>
          <w:szCs w:val="24"/>
        </w:rPr>
        <w:t>.</w:t>
      </w:r>
      <w:r w:rsidR="009845F7" w:rsidRPr="002E3075">
        <w:rPr>
          <w:rFonts w:ascii="Calibri" w:hAnsi="Calibri" w:cstheme="minorHAnsi"/>
          <w:sz w:val="24"/>
          <w:szCs w:val="24"/>
        </w:rPr>
        <w:t xml:space="preserve"> </w:t>
      </w:r>
    </w:p>
    <w:p w:rsidR="00523F95" w:rsidRPr="002E3075" w:rsidRDefault="00A27D59" w:rsidP="0030000A">
      <w:pPr>
        <w:pStyle w:val="Odstavecseseznamem"/>
        <w:numPr>
          <w:ilvl w:val="0"/>
          <w:numId w:val="36"/>
        </w:numPr>
        <w:spacing w:line="276" w:lineRule="auto"/>
        <w:ind w:left="709"/>
        <w:contextualSpacing w:val="0"/>
        <w:rPr>
          <w:rFonts w:ascii="Calibri" w:hAnsi="Calibri" w:cstheme="minorHAnsi"/>
          <w:sz w:val="24"/>
          <w:szCs w:val="24"/>
        </w:rPr>
      </w:pPr>
      <w:r w:rsidRPr="002E3075">
        <w:rPr>
          <w:rFonts w:ascii="Calibri" w:hAnsi="Calibri" w:cstheme="minorHAnsi"/>
          <w:sz w:val="24"/>
          <w:szCs w:val="24"/>
        </w:rPr>
        <w:t>Školní</w:t>
      </w:r>
      <w:r w:rsidR="00A77C40" w:rsidRPr="002E3075">
        <w:rPr>
          <w:rFonts w:ascii="Calibri" w:hAnsi="Calibri" w:cstheme="minorHAnsi"/>
          <w:sz w:val="24"/>
          <w:szCs w:val="24"/>
        </w:rPr>
        <w:t xml:space="preserve"> a personální dokumentace školy</w:t>
      </w:r>
    </w:p>
    <w:p w:rsidR="008808C5" w:rsidRPr="002E3075" w:rsidRDefault="00DE4C06" w:rsidP="002E3075">
      <w:pPr>
        <w:pStyle w:val="Odstavecseseznamem"/>
        <w:spacing w:line="276" w:lineRule="auto"/>
        <w:ind w:left="1134"/>
        <w:contextualSpacing w:val="0"/>
        <w:rPr>
          <w:rFonts w:ascii="Calibri" w:hAnsi="Calibri" w:cstheme="minorHAnsi"/>
          <w:sz w:val="24"/>
          <w:szCs w:val="24"/>
        </w:rPr>
      </w:pPr>
      <w:r w:rsidRPr="002E3075">
        <w:rPr>
          <w:rFonts w:ascii="Calibri" w:hAnsi="Calibri" w:cstheme="minorHAnsi"/>
          <w:sz w:val="24"/>
          <w:szCs w:val="24"/>
        </w:rPr>
        <w:t>Organizace zajišťuje příslušné dokumenty takto:</w:t>
      </w:r>
    </w:p>
    <w:p w:rsidR="00A3272E"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2E3075">
        <w:rPr>
          <w:rFonts w:ascii="Calibri" w:hAnsi="Calibri" w:cstheme="minorHAnsi"/>
          <w:sz w:val="24"/>
          <w:szCs w:val="24"/>
        </w:rPr>
        <w:t>Třídní výkazy</w:t>
      </w:r>
      <w:r w:rsidR="00523F95" w:rsidRPr="002E3075">
        <w:rPr>
          <w:rFonts w:ascii="Calibri" w:hAnsi="Calibri" w:cstheme="minorHAnsi"/>
          <w:sz w:val="24"/>
          <w:szCs w:val="24"/>
        </w:rPr>
        <w:t xml:space="preserve"> </w:t>
      </w:r>
      <w:r w:rsidRPr="002E3075">
        <w:rPr>
          <w:rFonts w:ascii="Calibri" w:hAnsi="Calibri" w:cstheme="minorHAnsi"/>
          <w:sz w:val="24"/>
          <w:szCs w:val="24"/>
        </w:rPr>
        <w:t>a další materiály ze školní matriky, které obsahují osobní údaje žáků, jsou trvale uloženy v uzamykatelných skříních v kanceláři školy, a to v kanceláři ředitel</w:t>
      </w:r>
      <w:r w:rsidR="00A77C40" w:rsidRPr="002E3075">
        <w:rPr>
          <w:rFonts w:ascii="Calibri" w:hAnsi="Calibri" w:cstheme="minorHAnsi"/>
          <w:sz w:val="24"/>
          <w:szCs w:val="24"/>
        </w:rPr>
        <w:t>ky</w:t>
      </w:r>
      <w:r w:rsidR="00A77C40" w:rsidRPr="00A77C40">
        <w:rPr>
          <w:rFonts w:ascii="Calibri" w:hAnsi="Calibri" w:cstheme="minorHAnsi"/>
          <w:sz w:val="24"/>
          <w:szCs w:val="24"/>
        </w:rPr>
        <w:t xml:space="preserve"> </w:t>
      </w:r>
      <w:r w:rsidRPr="00A77C40">
        <w:rPr>
          <w:rFonts w:ascii="Calibri" w:hAnsi="Calibri" w:cstheme="minorHAnsi"/>
          <w:sz w:val="24"/>
          <w:szCs w:val="24"/>
        </w:rPr>
        <w:t>nebo zástupce ředitel</w:t>
      </w:r>
      <w:r w:rsidR="00A77C40" w:rsidRPr="00A77C40">
        <w:rPr>
          <w:rFonts w:ascii="Calibri" w:hAnsi="Calibri" w:cstheme="minorHAnsi"/>
          <w:sz w:val="24"/>
          <w:szCs w:val="24"/>
        </w:rPr>
        <w:t>ky</w:t>
      </w:r>
      <w:r w:rsidRPr="00A77C40">
        <w:rPr>
          <w:rFonts w:ascii="Calibri" w:hAnsi="Calibri" w:cstheme="minorHAnsi"/>
          <w:sz w:val="24"/>
          <w:szCs w:val="24"/>
        </w:rPr>
        <w:t xml:space="preserve"> školy.</w:t>
      </w:r>
      <w:r w:rsidRPr="009A1FC1">
        <w:rPr>
          <w:rFonts w:ascii="Calibri" w:hAnsi="Calibri" w:cstheme="minorHAnsi"/>
          <w:sz w:val="24"/>
          <w:szCs w:val="24"/>
        </w:rPr>
        <w:t xml:space="preserve"> </w:t>
      </w:r>
    </w:p>
    <w:p w:rsidR="00A3272E"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Třídním učitelům jsou zapůjčeny na nezbytně dlouhou dobu k provedení zápisů. </w:t>
      </w:r>
    </w:p>
    <w:p w:rsidR="00A3272E"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Třídní výkazy</w:t>
      </w:r>
      <w:r w:rsidR="00185EF0">
        <w:rPr>
          <w:rFonts w:ascii="Calibri" w:hAnsi="Calibri" w:cstheme="minorHAnsi"/>
          <w:sz w:val="24"/>
          <w:szCs w:val="24"/>
        </w:rPr>
        <w:t xml:space="preserve"> a </w:t>
      </w:r>
      <w:r w:rsidRPr="009A1FC1">
        <w:rPr>
          <w:rFonts w:ascii="Calibri" w:hAnsi="Calibri" w:cstheme="minorHAnsi"/>
          <w:sz w:val="24"/>
          <w:szCs w:val="24"/>
        </w:rPr>
        <w:t xml:space="preserve">další materiály ze školní matriky či jejich části nelze vynášet ze školy, předávat cizím osobám nebo kopírovat a kopie poskytovat neoprávněným osobám. </w:t>
      </w:r>
    </w:p>
    <w:p w:rsidR="00462375"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Elektronická školní matrika je vedena v zabezpečeném informačním systému </w:t>
      </w:r>
      <w:r w:rsidR="00EC7EF6" w:rsidRPr="00EC7EF6">
        <w:rPr>
          <w:rFonts w:ascii="Calibri" w:hAnsi="Calibri" w:cstheme="minorHAnsi"/>
          <w:sz w:val="24"/>
          <w:szCs w:val="24"/>
        </w:rPr>
        <w:t>EDOOKIT</w:t>
      </w:r>
      <w:r w:rsidRPr="00EC7EF6">
        <w:rPr>
          <w:rFonts w:ascii="Calibri" w:hAnsi="Calibri" w:cstheme="minorHAnsi"/>
          <w:sz w:val="24"/>
          <w:szCs w:val="24"/>
        </w:rPr>
        <w:t>.</w:t>
      </w:r>
      <w:r w:rsidRPr="009A1FC1">
        <w:rPr>
          <w:rFonts w:ascii="Calibri" w:hAnsi="Calibri" w:cstheme="minorHAnsi"/>
          <w:sz w:val="24"/>
          <w:szCs w:val="24"/>
        </w:rPr>
        <w:t xml:space="preserve"> Do tohoto systému mají přístup jednotliví pedagogové školy a další osoby pověřené ředitel</w:t>
      </w:r>
      <w:r w:rsidR="00EC7EF6">
        <w:rPr>
          <w:rFonts w:ascii="Calibri" w:hAnsi="Calibri" w:cstheme="minorHAnsi"/>
          <w:sz w:val="24"/>
          <w:szCs w:val="24"/>
        </w:rPr>
        <w:t>kou</w:t>
      </w:r>
      <w:r w:rsidRPr="009A1FC1">
        <w:rPr>
          <w:rFonts w:ascii="Calibri" w:hAnsi="Calibri" w:cstheme="minorHAnsi"/>
          <w:sz w:val="24"/>
          <w:szCs w:val="24"/>
        </w:rPr>
        <w:t xml:space="preserve"> školy, a to jen na základě jedinečného přihlašovacího jména a hesla a pouze v rámci oprávnění daného funkčním zařazením. </w:t>
      </w:r>
    </w:p>
    <w:p w:rsidR="00E50D2B"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Při práci s elektronickou evidencí </w:t>
      </w:r>
      <w:r w:rsidR="00185EF0">
        <w:rPr>
          <w:rFonts w:ascii="Calibri" w:hAnsi="Calibri" w:cstheme="minorHAnsi"/>
          <w:sz w:val="24"/>
          <w:szCs w:val="24"/>
        </w:rPr>
        <w:t>osobních údajů</w:t>
      </w:r>
      <w:r w:rsidRPr="009A1FC1">
        <w:rPr>
          <w:rFonts w:ascii="Calibri" w:hAnsi="Calibri" w:cstheme="minorHAnsi"/>
          <w:sz w:val="24"/>
          <w:szCs w:val="24"/>
        </w:rPr>
        <w:t xml:space="preserve"> nesmí oprávněné osoby opouštět počítač bez odhlášení se, nemohou nechat nahlížet žádnou jinou osobu a musí chránit utajení přihlašovacího hesla; a v případě nebezpečí jeho vyzrazení jej ihned (ve spolupráci se správcem sítě) změnit. </w:t>
      </w:r>
    </w:p>
    <w:p w:rsidR="00E50D2B" w:rsidRPr="002E3075"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lastRenderedPageBreak/>
        <w:t xml:space="preserve">Přístupy nastavuje pověřený zaměstnanec školy – </w:t>
      </w:r>
      <w:r w:rsidR="00C16820">
        <w:rPr>
          <w:rFonts w:ascii="Calibri" w:hAnsi="Calibri" w:cstheme="minorHAnsi"/>
          <w:sz w:val="24"/>
          <w:szCs w:val="24"/>
        </w:rPr>
        <w:t xml:space="preserve">ICT </w:t>
      </w:r>
      <w:r w:rsidR="00147239">
        <w:rPr>
          <w:rFonts w:ascii="Calibri" w:hAnsi="Calibri" w:cstheme="minorHAnsi"/>
          <w:sz w:val="24"/>
          <w:szCs w:val="24"/>
        </w:rPr>
        <w:t>zaměstnanec</w:t>
      </w:r>
      <w:r w:rsidRPr="009A1FC1">
        <w:rPr>
          <w:rFonts w:ascii="Calibri" w:hAnsi="Calibri" w:cstheme="minorHAnsi"/>
          <w:sz w:val="24"/>
          <w:szCs w:val="24"/>
        </w:rPr>
        <w:t>, který nastavuje potřebné zabezpečení dat a školní počítačové sítě (dle pokynů ředitel</w:t>
      </w:r>
      <w:r w:rsidR="00EC7EF6">
        <w:rPr>
          <w:rFonts w:ascii="Calibri" w:hAnsi="Calibri" w:cstheme="minorHAnsi"/>
          <w:sz w:val="24"/>
          <w:szCs w:val="24"/>
        </w:rPr>
        <w:t>ky</w:t>
      </w:r>
      <w:r w:rsidR="00E50D2B" w:rsidRPr="009A1FC1">
        <w:rPr>
          <w:rFonts w:ascii="Calibri" w:hAnsi="Calibri" w:cstheme="minorHAnsi"/>
          <w:sz w:val="24"/>
          <w:szCs w:val="24"/>
        </w:rPr>
        <w:t xml:space="preserve"> a</w:t>
      </w:r>
      <w:r w:rsidR="00C959D2">
        <w:rPr>
          <w:rFonts w:ascii="Calibri" w:hAnsi="Calibri" w:cstheme="minorHAnsi"/>
          <w:sz w:val="24"/>
          <w:szCs w:val="24"/>
        </w:rPr>
        <w:t> </w:t>
      </w:r>
      <w:r w:rsidR="00E50D2B" w:rsidRPr="009A1FC1">
        <w:rPr>
          <w:rFonts w:ascii="Calibri" w:hAnsi="Calibri" w:cstheme="minorHAnsi"/>
          <w:sz w:val="24"/>
          <w:szCs w:val="24"/>
        </w:rPr>
        <w:t xml:space="preserve">zástupce </w:t>
      </w:r>
      <w:r w:rsidR="00E50D2B" w:rsidRPr="002E3075">
        <w:rPr>
          <w:rFonts w:ascii="Calibri" w:hAnsi="Calibri" w:cstheme="minorHAnsi"/>
          <w:sz w:val="24"/>
          <w:szCs w:val="24"/>
        </w:rPr>
        <w:t>ředitel</w:t>
      </w:r>
      <w:r w:rsidR="00EC7EF6" w:rsidRPr="002E3075">
        <w:rPr>
          <w:rFonts w:ascii="Calibri" w:hAnsi="Calibri" w:cstheme="minorHAnsi"/>
          <w:sz w:val="24"/>
          <w:szCs w:val="24"/>
        </w:rPr>
        <w:t>ky</w:t>
      </w:r>
      <w:r w:rsidR="00E50D2B" w:rsidRPr="002E3075">
        <w:rPr>
          <w:rFonts w:ascii="Calibri" w:hAnsi="Calibri" w:cstheme="minorHAnsi"/>
          <w:sz w:val="24"/>
          <w:szCs w:val="24"/>
        </w:rPr>
        <w:t>).</w:t>
      </w:r>
    </w:p>
    <w:p w:rsidR="009845F7" w:rsidRPr="002E3075"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2E3075">
        <w:rPr>
          <w:rFonts w:ascii="Calibri" w:hAnsi="Calibri" w:cstheme="minorHAnsi"/>
          <w:sz w:val="24"/>
          <w:szCs w:val="24"/>
        </w:rPr>
        <w:t>Zákonní zástupci žáků a žáci mají zajištěn zabezpečený dálkový přístup výhradně k</w:t>
      </w:r>
      <w:r w:rsidR="00C959D2" w:rsidRPr="002E3075">
        <w:rPr>
          <w:rFonts w:ascii="Calibri" w:hAnsi="Calibri" w:cstheme="minorHAnsi"/>
          <w:sz w:val="24"/>
          <w:szCs w:val="24"/>
        </w:rPr>
        <w:t> </w:t>
      </w:r>
      <w:r w:rsidRPr="002E3075">
        <w:rPr>
          <w:rFonts w:ascii="Calibri" w:hAnsi="Calibri" w:cstheme="minorHAnsi"/>
          <w:sz w:val="24"/>
          <w:szCs w:val="24"/>
        </w:rPr>
        <w:t xml:space="preserve">vlastním údajům o klasifikaci na základě přihlašovacího kódu a hesla </w:t>
      </w:r>
      <w:r w:rsidR="009845F7" w:rsidRPr="002E3075">
        <w:rPr>
          <w:rFonts w:ascii="Calibri" w:hAnsi="Calibri" w:cstheme="minorHAnsi"/>
          <w:sz w:val="24"/>
          <w:szCs w:val="24"/>
        </w:rPr>
        <w:t>zaslaného na jejich soukromý email</w:t>
      </w:r>
      <w:r w:rsidR="00EE7745" w:rsidRPr="002E3075">
        <w:rPr>
          <w:rFonts w:ascii="Calibri" w:hAnsi="Calibri" w:cstheme="minorHAnsi"/>
          <w:sz w:val="24"/>
          <w:szCs w:val="24"/>
        </w:rPr>
        <w:t>.</w:t>
      </w:r>
    </w:p>
    <w:p w:rsidR="00E50D2B" w:rsidRPr="009845F7"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845F7">
        <w:rPr>
          <w:rFonts w:ascii="Calibri" w:hAnsi="Calibri" w:cstheme="minorHAnsi"/>
          <w:sz w:val="24"/>
          <w:szCs w:val="24"/>
        </w:rPr>
        <w:t>Osobní spisy zaměstnanců jsou uloženy v uzamykatelných skříních</w:t>
      </w:r>
      <w:r w:rsidR="00EC7EF6" w:rsidRPr="009845F7">
        <w:rPr>
          <w:rFonts w:ascii="Calibri" w:hAnsi="Calibri" w:cstheme="minorHAnsi"/>
          <w:sz w:val="24"/>
          <w:szCs w:val="24"/>
        </w:rPr>
        <w:t xml:space="preserve"> u mzdové účetní</w:t>
      </w:r>
      <w:r w:rsidRPr="009845F7">
        <w:rPr>
          <w:rFonts w:ascii="Calibri" w:hAnsi="Calibri" w:cstheme="minorHAnsi"/>
          <w:sz w:val="24"/>
          <w:szCs w:val="24"/>
        </w:rPr>
        <w:t>, přístup k nim má ředitel</w:t>
      </w:r>
      <w:r w:rsidR="00EC7EF6" w:rsidRPr="009845F7">
        <w:rPr>
          <w:rFonts w:ascii="Calibri" w:hAnsi="Calibri" w:cstheme="minorHAnsi"/>
          <w:sz w:val="24"/>
          <w:szCs w:val="24"/>
        </w:rPr>
        <w:t>ka školy, zástupce ředitelky</w:t>
      </w:r>
      <w:r w:rsidRPr="009845F7">
        <w:rPr>
          <w:rFonts w:ascii="Calibri" w:hAnsi="Calibri" w:cstheme="minorHAnsi"/>
          <w:sz w:val="24"/>
          <w:szCs w:val="24"/>
        </w:rPr>
        <w:t xml:space="preserve"> nebo mzdová účetní.</w:t>
      </w:r>
    </w:p>
    <w:p w:rsidR="00E50D2B"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EC7EF6">
        <w:rPr>
          <w:rFonts w:ascii="Calibri" w:hAnsi="Calibri" w:cstheme="minorHAnsi"/>
          <w:sz w:val="24"/>
          <w:szCs w:val="24"/>
        </w:rPr>
        <w:t>Zaměstnanci mají právo seznámit se s obsahem svého osobního spisu. O tomto</w:t>
      </w:r>
      <w:r w:rsidRPr="009A1FC1">
        <w:rPr>
          <w:rFonts w:ascii="Calibri" w:hAnsi="Calibri" w:cstheme="minorHAnsi"/>
          <w:sz w:val="24"/>
          <w:szCs w:val="24"/>
        </w:rPr>
        <w:t xml:space="preserve"> právu jsou zaměstnanci poučeni, zpravidla na poradě.</w:t>
      </w:r>
      <w:r w:rsidRPr="009A1FC1">
        <w:rPr>
          <w:rFonts w:ascii="Calibri" w:hAnsi="Calibri" w:cstheme="minorHAnsi"/>
          <w:sz w:val="24"/>
          <w:szCs w:val="24"/>
        </w:rPr>
        <w:tab/>
      </w:r>
      <w:r w:rsidRPr="009A1FC1">
        <w:rPr>
          <w:rFonts w:ascii="Calibri" w:hAnsi="Calibri" w:cstheme="minorHAnsi"/>
          <w:sz w:val="24"/>
          <w:szCs w:val="24"/>
        </w:rPr>
        <w:tab/>
      </w:r>
    </w:p>
    <w:p w:rsidR="00E50D2B"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Zaměstnanci školy neposkytují bez právního důvodu žádnou formou osobní údaje zaměstnanců školy a žáků cizím osobám a institucím, tedy ani telefonicky ani mailem ani při osobním jednání. </w:t>
      </w:r>
    </w:p>
    <w:p w:rsidR="00875168"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Písemná hodnocení a posudky, která se odesílají mimo školu, např. pro potřeby soudního řízení, přijímacího řízení, zpracovávají zaměstnanci určení ředitelem školy. Nejsou však oprávněni samostatně tato hodnocení podepisovat, poskytovat a</w:t>
      </w:r>
      <w:r w:rsidR="00C959D2">
        <w:rPr>
          <w:rFonts w:ascii="Calibri" w:hAnsi="Calibri" w:cstheme="minorHAnsi"/>
          <w:sz w:val="24"/>
          <w:szCs w:val="24"/>
        </w:rPr>
        <w:t> </w:t>
      </w:r>
      <w:r w:rsidRPr="009A1FC1">
        <w:rPr>
          <w:rFonts w:ascii="Calibri" w:hAnsi="Calibri" w:cstheme="minorHAnsi"/>
          <w:sz w:val="24"/>
          <w:szCs w:val="24"/>
        </w:rPr>
        <w:t>odesílat jménem školy a mají povinnost zachovávat mlčenlivost o dané věci.</w:t>
      </w:r>
    </w:p>
    <w:p w:rsidR="00875168"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Seznamy žáků se nezveřejňují, neposkytují bez vědomého souhlasu žáků či zákonných zástupců žáků jiným</w:t>
      </w:r>
      <w:r w:rsidR="00523F95" w:rsidRPr="009A1FC1">
        <w:rPr>
          <w:rFonts w:ascii="Calibri" w:hAnsi="Calibri" w:cstheme="minorHAnsi"/>
          <w:sz w:val="24"/>
          <w:szCs w:val="24"/>
        </w:rPr>
        <w:t xml:space="preserve"> </w:t>
      </w:r>
      <w:r w:rsidRPr="009A1FC1">
        <w:rPr>
          <w:rFonts w:ascii="Calibri" w:hAnsi="Calibri" w:cstheme="minorHAnsi"/>
          <w:sz w:val="24"/>
          <w:szCs w:val="24"/>
        </w:rPr>
        <w:t>fyzickým či právnickým osobám nebo orgánům</w:t>
      </w:r>
      <w:r w:rsidR="00656648">
        <w:rPr>
          <w:rFonts w:ascii="Calibri" w:hAnsi="Calibri" w:cstheme="minorHAnsi"/>
          <w:sz w:val="24"/>
          <w:szCs w:val="24"/>
        </w:rPr>
        <w:t xml:space="preserve">, </w:t>
      </w:r>
      <w:r w:rsidRPr="009A1FC1">
        <w:rPr>
          <w:rFonts w:ascii="Calibri" w:hAnsi="Calibri" w:cstheme="minorHAnsi"/>
          <w:sz w:val="24"/>
          <w:szCs w:val="24"/>
        </w:rPr>
        <w:t>nevyplývá-li to ze zákona.</w:t>
      </w:r>
      <w:r w:rsidR="00875168" w:rsidRPr="009A1FC1">
        <w:rPr>
          <w:rFonts w:ascii="Calibri" w:hAnsi="Calibri" w:cstheme="minorHAnsi"/>
          <w:sz w:val="24"/>
          <w:szCs w:val="24"/>
        </w:rPr>
        <w:tab/>
      </w:r>
      <w:r w:rsidR="00875168" w:rsidRPr="009A1FC1">
        <w:rPr>
          <w:rFonts w:ascii="Calibri" w:hAnsi="Calibri" w:cstheme="minorHAnsi"/>
          <w:sz w:val="24"/>
          <w:szCs w:val="24"/>
        </w:rPr>
        <w:tab/>
      </w:r>
    </w:p>
    <w:p w:rsidR="00875168"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Žák nebo zákonný zástupce má právo požadovat bezodkladné zablokování či odstranění informace či fotografie či záznamu týkající se jeho osoby, který zveřejňovat nechce. Platí to i o fotografiích či záznamech žáka bez uvedení jména v rámci obecné dokumentace školních akcí a úspěchů.</w:t>
      </w:r>
      <w:r w:rsidRPr="009A1FC1">
        <w:rPr>
          <w:rFonts w:ascii="Calibri" w:hAnsi="Calibri" w:cstheme="minorHAnsi"/>
          <w:sz w:val="24"/>
          <w:szCs w:val="24"/>
        </w:rPr>
        <w:tab/>
      </w:r>
      <w:r w:rsidRPr="009A1FC1">
        <w:rPr>
          <w:rFonts w:ascii="Calibri" w:hAnsi="Calibri" w:cstheme="minorHAnsi"/>
          <w:sz w:val="24"/>
          <w:szCs w:val="24"/>
        </w:rPr>
        <w:tab/>
      </w:r>
    </w:p>
    <w:p w:rsidR="00875168"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Psychologické, lékařské a jiné průzkumy a testování mezi žáky, jejichž součástí by bylo uvedení osobních údajů žáka, lze provádět jen se souhlasem žáka nebo zákonného zástupce žáka. </w:t>
      </w:r>
    </w:p>
    <w:p w:rsidR="00875168" w:rsidRPr="009A1FC1" w:rsidRDefault="00B47E27" w:rsidP="0030000A">
      <w:pPr>
        <w:pStyle w:val="Odstavecseseznamem"/>
        <w:numPr>
          <w:ilvl w:val="0"/>
          <w:numId w:val="49"/>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Pokud jsou pro vedení dokumentace využívány formuláře a software, je nutné provést kontrolu, zda nepožadují či nenabízejí evidenci nadbytečných údajů a tyto údaje nezpracovávat. </w:t>
      </w:r>
      <w:r w:rsidRPr="009A1FC1">
        <w:rPr>
          <w:rFonts w:ascii="Calibri" w:hAnsi="Calibri" w:cstheme="minorHAnsi"/>
          <w:sz w:val="24"/>
          <w:szCs w:val="24"/>
        </w:rPr>
        <w:tab/>
      </w:r>
      <w:r w:rsidRPr="009A1FC1">
        <w:rPr>
          <w:rFonts w:ascii="Calibri" w:hAnsi="Calibri" w:cstheme="minorHAnsi"/>
          <w:sz w:val="24"/>
          <w:szCs w:val="24"/>
        </w:rPr>
        <w:tab/>
      </w:r>
    </w:p>
    <w:p w:rsidR="00875168" w:rsidRPr="00EC7EF6" w:rsidRDefault="00B47E27" w:rsidP="0030000A">
      <w:pPr>
        <w:pStyle w:val="Odstavecseseznamem"/>
        <w:numPr>
          <w:ilvl w:val="0"/>
          <w:numId w:val="49"/>
        </w:numPr>
        <w:spacing w:line="276" w:lineRule="auto"/>
        <w:contextualSpacing w:val="0"/>
        <w:jc w:val="both"/>
        <w:rPr>
          <w:rFonts w:ascii="Calibri" w:hAnsi="Calibri" w:cstheme="minorHAnsi"/>
          <w:sz w:val="24"/>
          <w:szCs w:val="24"/>
        </w:rPr>
      </w:pPr>
      <w:r w:rsidRPr="00EC7EF6">
        <w:rPr>
          <w:rFonts w:ascii="Calibri" w:hAnsi="Calibri" w:cstheme="minorHAnsi"/>
          <w:sz w:val="24"/>
          <w:szCs w:val="24"/>
        </w:rPr>
        <w:t>Ve škole se neprovozují kamerové systémy sledující prostory používané žáky a</w:t>
      </w:r>
      <w:r w:rsidR="00C959D2" w:rsidRPr="00EC7EF6">
        <w:rPr>
          <w:rFonts w:ascii="Calibri" w:hAnsi="Calibri" w:cstheme="minorHAnsi"/>
          <w:sz w:val="24"/>
          <w:szCs w:val="24"/>
        </w:rPr>
        <w:t> </w:t>
      </w:r>
      <w:r w:rsidRPr="00EC7EF6">
        <w:rPr>
          <w:rFonts w:ascii="Calibri" w:hAnsi="Calibri" w:cstheme="minorHAnsi"/>
          <w:sz w:val="24"/>
          <w:szCs w:val="24"/>
        </w:rPr>
        <w:t>zaměstnanci školy v době, kdy jsou žáci přítomni ve škole.</w:t>
      </w:r>
    </w:p>
    <w:p w:rsidR="00AF0E04" w:rsidRDefault="00AF0E04" w:rsidP="00AF0E04">
      <w:pPr>
        <w:pStyle w:val="Odstavecseseznamem"/>
        <w:autoSpaceDE w:val="0"/>
        <w:autoSpaceDN w:val="0"/>
        <w:spacing w:after="0" w:line="276" w:lineRule="auto"/>
        <w:ind w:left="360"/>
        <w:contextualSpacing w:val="0"/>
        <w:rPr>
          <w:rFonts w:ascii="Calibri" w:hAnsi="Calibri" w:cstheme="minorHAnsi"/>
          <w:sz w:val="24"/>
          <w:szCs w:val="24"/>
        </w:rPr>
      </w:pPr>
    </w:p>
    <w:p w:rsidR="002A220C" w:rsidRPr="002A220C" w:rsidRDefault="00841527" w:rsidP="002A220C">
      <w:pPr>
        <w:pStyle w:val="Odstavecseseznamem"/>
        <w:autoSpaceDE w:val="0"/>
        <w:autoSpaceDN w:val="0"/>
        <w:spacing w:after="0" w:line="276" w:lineRule="auto"/>
        <w:ind w:left="360"/>
        <w:contextualSpacing w:val="0"/>
        <w:jc w:val="center"/>
        <w:rPr>
          <w:rFonts w:ascii="Calibri" w:hAnsi="Calibri" w:cstheme="minorHAnsi"/>
          <w:b/>
          <w:sz w:val="28"/>
          <w:szCs w:val="24"/>
        </w:rPr>
      </w:pPr>
      <w:r>
        <w:rPr>
          <w:rFonts w:ascii="Calibri" w:hAnsi="Calibri" w:cstheme="minorHAnsi"/>
          <w:b/>
          <w:sz w:val="28"/>
          <w:szCs w:val="24"/>
        </w:rPr>
        <w:t>I</w:t>
      </w:r>
      <w:r w:rsidR="002A220C" w:rsidRPr="002A220C">
        <w:rPr>
          <w:rFonts w:ascii="Calibri" w:hAnsi="Calibri" w:cstheme="minorHAnsi"/>
          <w:b/>
          <w:sz w:val="28"/>
          <w:szCs w:val="24"/>
        </w:rPr>
        <w:t>V.</w:t>
      </w:r>
    </w:p>
    <w:p w:rsidR="00AF0E04" w:rsidRPr="002A220C" w:rsidRDefault="002A220C" w:rsidP="002A220C">
      <w:pPr>
        <w:pStyle w:val="Odstavecseseznamem"/>
        <w:autoSpaceDE w:val="0"/>
        <w:autoSpaceDN w:val="0"/>
        <w:spacing w:after="0" w:line="276" w:lineRule="auto"/>
        <w:ind w:left="360"/>
        <w:contextualSpacing w:val="0"/>
        <w:jc w:val="center"/>
        <w:rPr>
          <w:rFonts w:ascii="Calibri" w:hAnsi="Calibri" w:cstheme="minorHAnsi"/>
          <w:b/>
          <w:sz w:val="28"/>
          <w:szCs w:val="24"/>
        </w:rPr>
      </w:pPr>
      <w:r w:rsidRPr="002A220C">
        <w:rPr>
          <w:rFonts w:ascii="Calibri" w:hAnsi="Calibri" w:cstheme="minorHAnsi"/>
          <w:b/>
          <w:sz w:val="28"/>
          <w:szCs w:val="24"/>
        </w:rPr>
        <w:t>Podrobná opatření</w:t>
      </w:r>
      <w:r w:rsidR="00B54870">
        <w:rPr>
          <w:rFonts w:ascii="Calibri" w:hAnsi="Calibri" w:cstheme="minorHAnsi"/>
          <w:b/>
          <w:sz w:val="28"/>
          <w:szCs w:val="24"/>
        </w:rPr>
        <w:t xml:space="preserve"> k ochraně osobních údajů</w:t>
      </w:r>
    </w:p>
    <w:p w:rsidR="00AF0E04" w:rsidRDefault="00AF0E04" w:rsidP="00AF0E04">
      <w:pPr>
        <w:pStyle w:val="Odstavecseseznamem"/>
        <w:autoSpaceDE w:val="0"/>
        <w:autoSpaceDN w:val="0"/>
        <w:spacing w:after="0" w:line="276" w:lineRule="auto"/>
        <w:ind w:left="360"/>
        <w:contextualSpacing w:val="0"/>
        <w:rPr>
          <w:rFonts w:ascii="Calibri" w:hAnsi="Calibri" w:cstheme="minorHAnsi"/>
          <w:sz w:val="24"/>
          <w:szCs w:val="24"/>
        </w:rPr>
      </w:pP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Školní matrika</w:t>
      </w:r>
    </w:p>
    <w:p w:rsidR="00AF0E04" w:rsidRPr="00665C9E" w:rsidRDefault="00AF0E04" w:rsidP="00AF0E04">
      <w:pPr>
        <w:spacing w:after="0" w:line="276" w:lineRule="auto"/>
        <w:ind w:left="851"/>
        <w:jc w:val="both"/>
        <w:rPr>
          <w:rFonts w:ascii="Calibri" w:hAnsi="Calibri" w:cstheme="minorHAnsi"/>
          <w:sz w:val="24"/>
          <w:szCs w:val="24"/>
        </w:rPr>
      </w:pPr>
      <w:r w:rsidRPr="00F07779">
        <w:rPr>
          <w:rFonts w:ascii="Calibri" w:hAnsi="Calibri" w:cstheme="minorHAnsi"/>
          <w:b/>
          <w:sz w:val="24"/>
          <w:szCs w:val="24"/>
        </w:rPr>
        <w:t>Bezpečnost informací zajišťuje:</w:t>
      </w:r>
      <w:r>
        <w:rPr>
          <w:rFonts w:ascii="Calibri" w:hAnsi="Calibri" w:cstheme="minorHAnsi"/>
          <w:sz w:val="24"/>
          <w:szCs w:val="24"/>
        </w:rPr>
        <w:t xml:space="preserve"> </w:t>
      </w:r>
      <w:r w:rsidRPr="00EC7EF6">
        <w:rPr>
          <w:rFonts w:ascii="Calibri" w:hAnsi="Calibri" w:cstheme="minorHAnsi"/>
          <w:sz w:val="24"/>
          <w:szCs w:val="24"/>
        </w:rPr>
        <w:t xml:space="preserve">ICT </w:t>
      </w:r>
      <w:r w:rsidR="00147239" w:rsidRPr="00EC7EF6">
        <w:rPr>
          <w:rFonts w:ascii="Calibri" w:hAnsi="Calibri" w:cstheme="minorHAnsi"/>
          <w:sz w:val="24"/>
          <w:szCs w:val="24"/>
        </w:rPr>
        <w:t>zaměstnanec</w:t>
      </w:r>
      <w:r w:rsidR="00EE7745">
        <w:rPr>
          <w:rFonts w:ascii="Calibri" w:hAnsi="Calibri" w:cstheme="minorHAnsi"/>
          <w:sz w:val="24"/>
          <w:szCs w:val="24"/>
        </w:rPr>
        <w:t xml:space="preserve"> </w:t>
      </w:r>
      <w:r w:rsidRPr="00EE7745">
        <w:rPr>
          <w:rFonts w:ascii="Calibri" w:hAnsi="Calibri" w:cstheme="minorHAnsi"/>
          <w:sz w:val="24"/>
          <w:szCs w:val="24"/>
        </w:rPr>
        <w:t>–</w:t>
      </w:r>
      <w:r w:rsidRPr="00665C9E">
        <w:rPr>
          <w:rFonts w:ascii="Calibri" w:hAnsi="Calibri" w:cstheme="minorHAnsi"/>
          <w:sz w:val="24"/>
          <w:szCs w:val="24"/>
        </w:rPr>
        <w:t xml:space="preserve"> v </w:t>
      </w:r>
      <w:r w:rsidRPr="002E3075">
        <w:rPr>
          <w:rFonts w:ascii="Calibri" w:hAnsi="Calibri" w:cstheme="minorHAnsi"/>
          <w:sz w:val="24"/>
          <w:szCs w:val="24"/>
        </w:rPr>
        <w:t>případě elektronické</w:t>
      </w:r>
      <w:r w:rsidR="00EE7745" w:rsidRPr="002E3075">
        <w:rPr>
          <w:rFonts w:ascii="Calibri" w:hAnsi="Calibri" w:cstheme="minorHAnsi"/>
          <w:sz w:val="24"/>
          <w:szCs w:val="24"/>
        </w:rPr>
        <w:t xml:space="preserve"> podoby</w:t>
      </w:r>
      <w:r w:rsidRPr="002E3075">
        <w:rPr>
          <w:rFonts w:ascii="Calibri" w:hAnsi="Calibri" w:cstheme="minorHAnsi"/>
          <w:sz w:val="24"/>
          <w:szCs w:val="24"/>
        </w:rPr>
        <w:t>. Je</w:t>
      </w:r>
      <w:r w:rsidRPr="00665C9E">
        <w:rPr>
          <w:rFonts w:ascii="Calibri" w:hAnsi="Calibri" w:cstheme="minorHAnsi"/>
          <w:sz w:val="24"/>
          <w:szCs w:val="24"/>
        </w:rPr>
        <w:t xml:space="preserve"> jedinou osobou oprávněnou k provádění změn přístupových práv do systému. Rozsah pravomocí je stanoven pracovní náplní.</w:t>
      </w:r>
    </w:p>
    <w:p w:rsidR="00AF0E04" w:rsidRPr="009A1FC1" w:rsidRDefault="00AF0E04" w:rsidP="00AF0E04">
      <w:pPr>
        <w:spacing w:after="0" w:line="276" w:lineRule="auto"/>
        <w:ind w:left="851"/>
        <w:jc w:val="both"/>
        <w:rPr>
          <w:rFonts w:ascii="Calibri" w:hAnsi="Calibri" w:cstheme="minorHAnsi"/>
          <w:sz w:val="24"/>
          <w:szCs w:val="24"/>
        </w:rPr>
      </w:pPr>
      <w:r w:rsidRPr="00665C9E">
        <w:rPr>
          <w:rFonts w:ascii="Calibri" w:hAnsi="Calibri" w:cstheme="minorHAnsi"/>
          <w:b/>
          <w:sz w:val="24"/>
          <w:szCs w:val="24"/>
        </w:rPr>
        <w:lastRenderedPageBreak/>
        <w:t xml:space="preserve">Úroveň zabezpečení: </w:t>
      </w:r>
      <w:r w:rsidRPr="00665C9E">
        <w:rPr>
          <w:rFonts w:ascii="Calibri" w:hAnsi="Calibri" w:cstheme="minorHAnsi"/>
          <w:sz w:val="24"/>
          <w:szCs w:val="24"/>
        </w:rPr>
        <w:t xml:space="preserve">Matrika </w:t>
      </w:r>
      <w:r w:rsidRPr="002E3075">
        <w:rPr>
          <w:rFonts w:ascii="Calibri" w:hAnsi="Calibri" w:cstheme="minorHAnsi"/>
          <w:sz w:val="24"/>
          <w:szCs w:val="24"/>
        </w:rPr>
        <w:t xml:space="preserve">je vedena v elektronické podobě </w:t>
      </w:r>
      <w:r w:rsidR="00EC7EF6" w:rsidRPr="002E3075">
        <w:rPr>
          <w:rFonts w:ascii="Calibri" w:hAnsi="Calibri" w:cstheme="minorHAnsi"/>
          <w:sz w:val="24"/>
          <w:szCs w:val="24"/>
        </w:rPr>
        <w:t>EDOOKIT</w:t>
      </w:r>
      <w:r w:rsidRPr="002E3075">
        <w:rPr>
          <w:rFonts w:ascii="Calibri" w:hAnsi="Calibri" w:cstheme="minorHAnsi"/>
          <w:sz w:val="24"/>
          <w:szCs w:val="24"/>
        </w:rPr>
        <w:t xml:space="preserve"> na serveru poskytovatele. Archivace je zajištěna ukládáním dat v </w:t>
      </w:r>
      <w:proofErr w:type="spellStart"/>
      <w:r w:rsidRPr="002E3075">
        <w:rPr>
          <w:rFonts w:ascii="Calibri" w:hAnsi="Calibri" w:cstheme="minorHAnsi"/>
          <w:sz w:val="24"/>
          <w:szCs w:val="24"/>
        </w:rPr>
        <w:t>cloudu</w:t>
      </w:r>
      <w:proofErr w:type="spellEnd"/>
      <w:r w:rsidRPr="002E3075">
        <w:rPr>
          <w:rFonts w:ascii="Calibri" w:hAnsi="Calibri" w:cstheme="minorHAnsi"/>
          <w:sz w:val="24"/>
          <w:szCs w:val="24"/>
        </w:rPr>
        <w:t xml:space="preserve"> a přenášením do archi</w:t>
      </w:r>
      <w:r w:rsidR="00CC3EB5" w:rsidRPr="002E3075">
        <w:rPr>
          <w:rFonts w:ascii="Calibri" w:hAnsi="Calibri" w:cstheme="minorHAnsi"/>
          <w:sz w:val="24"/>
          <w:szCs w:val="24"/>
        </w:rPr>
        <w:t>vu</w:t>
      </w:r>
      <w:r w:rsidRPr="002E3075">
        <w:rPr>
          <w:rFonts w:ascii="Calibri" w:hAnsi="Calibri" w:cstheme="minorHAnsi"/>
          <w:sz w:val="24"/>
          <w:szCs w:val="24"/>
        </w:rPr>
        <w:t xml:space="preserve">. Pravidelná údržba je prováděna </w:t>
      </w:r>
      <w:r w:rsidR="00EE7745" w:rsidRPr="002E3075">
        <w:rPr>
          <w:rFonts w:ascii="Calibri" w:hAnsi="Calibri" w:cstheme="minorHAnsi"/>
          <w:sz w:val="24"/>
          <w:szCs w:val="24"/>
        </w:rPr>
        <w:t>poskytovatelem EDOOKITU</w:t>
      </w:r>
      <w:r w:rsidRPr="002E3075">
        <w:rPr>
          <w:rFonts w:ascii="Calibri" w:hAnsi="Calibri" w:cstheme="minorHAnsi"/>
          <w:sz w:val="24"/>
          <w:szCs w:val="24"/>
        </w:rPr>
        <w:t>. Antivirová ochrana je nainstalována na všech počítačích, ze kterých se do matriky přistupuje. Předávání údajů z matriky je dáno právními předpisy (statistické výkaznictví). Jiným subjektům jsou údaje</w:t>
      </w:r>
      <w:r w:rsidRPr="009A1FC1">
        <w:rPr>
          <w:rFonts w:ascii="Calibri" w:hAnsi="Calibri" w:cstheme="minorHAnsi"/>
          <w:sz w:val="24"/>
          <w:szCs w:val="24"/>
        </w:rPr>
        <w:t xml:space="preserve"> poskytovány</w:t>
      </w:r>
      <w:r>
        <w:rPr>
          <w:rFonts w:ascii="Calibri" w:hAnsi="Calibri" w:cstheme="minorHAnsi"/>
          <w:sz w:val="24"/>
          <w:szCs w:val="24"/>
        </w:rPr>
        <w:t xml:space="preserve">, pouze </w:t>
      </w:r>
      <w:r w:rsidRPr="009A1FC1">
        <w:rPr>
          <w:rFonts w:ascii="Calibri" w:hAnsi="Calibri" w:cstheme="minorHAnsi"/>
          <w:sz w:val="24"/>
          <w:szCs w:val="24"/>
        </w:rPr>
        <w:t xml:space="preserve">pokud prokáží oprávněnost svého požadavku (soudy, policie, OSPOD…). </w:t>
      </w:r>
    </w:p>
    <w:p w:rsidR="00AF0E04" w:rsidRDefault="00AF0E04" w:rsidP="00AF0E04">
      <w:pPr>
        <w:spacing w:line="276" w:lineRule="auto"/>
        <w:ind w:left="851"/>
        <w:jc w:val="both"/>
        <w:rPr>
          <w:rFonts w:ascii="Calibri" w:hAnsi="Calibri" w:cstheme="minorHAnsi"/>
          <w:sz w:val="24"/>
          <w:szCs w:val="24"/>
        </w:rPr>
      </w:pPr>
      <w:r w:rsidRPr="009A1FC1">
        <w:rPr>
          <w:rFonts w:ascii="Calibri" w:hAnsi="Calibri" w:cstheme="minorHAnsi"/>
          <w:sz w:val="24"/>
          <w:szCs w:val="24"/>
        </w:rPr>
        <w:t>Jsou stanovena odlišná oprávnění pro přístup k</w:t>
      </w:r>
      <w:r>
        <w:rPr>
          <w:rFonts w:ascii="Calibri" w:hAnsi="Calibri" w:cstheme="minorHAnsi"/>
          <w:sz w:val="24"/>
          <w:szCs w:val="24"/>
        </w:rPr>
        <w:t xml:space="preserve"> jednotlivým kategoriím osobních údajů </w:t>
      </w:r>
      <w:r w:rsidRPr="00EC7EF6">
        <w:rPr>
          <w:rFonts w:ascii="Calibri" w:hAnsi="Calibri" w:cstheme="minorHAnsi"/>
          <w:sz w:val="24"/>
          <w:szCs w:val="24"/>
        </w:rPr>
        <w:t>dětí/žáků.</w:t>
      </w:r>
      <w:r w:rsidRPr="009A1FC1">
        <w:rPr>
          <w:rFonts w:ascii="Calibri" w:hAnsi="Calibri" w:cstheme="minorHAnsi"/>
          <w:sz w:val="24"/>
          <w:szCs w:val="24"/>
        </w:rPr>
        <w:t xml:space="preserve"> Jsou prováděny záznamy o</w:t>
      </w:r>
      <w:r>
        <w:rPr>
          <w:rFonts w:ascii="Calibri" w:hAnsi="Calibri" w:cstheme="minorHAnsi"/>
          <w:sz w:val="24"/>
          <w:szCs w:val="24"/>
        </w:rPr>
        <w:t> </w:t>
      </w:r>
      <w:r w:rsidRPr="009A1FC1">
        <w:rPr>
          <w:rFonts w:ascii="Calibri" w:hAnsi="Calibri" w:cstheme="minorHAnsi"/>
          <w:sz w:val="24"/>
          <w:szCs w:val="24"/>
        </w:rPr>
        <w:t>používání školní matriky – kdo</w:t>
      </w:r>
      <w:r>
        <w:rPr>
          <w:rFonts w:ascii="Calibri" w:hAnsi="Calibri" w:cstheme="minorHAnsi"/>
          <w:sz w:val="24"/>
          <w:szCs w:val="24"/>
        </w:rPr>
        <w:t xml:space="preserve"> a kdy do ní přistupoval.</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Pracovně právní oblast</w:t>
      </w:r>
    </w:p>
    <w:p w:rsidR="00AF0E04" w:rsidRPr="002E3075" w:rsidRDefault="00AF0E04" w:rsidP="00AF0E04">
      <w:pPr>
        <w:pStyle w:val="Odstavecseseznamem"/>
        <w:spacing w:before="120" w:after="0"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00147239">
        <w:rPr>
          <w:rFonts w:ascii="Calibri" w:hAnsi="Calibri" w:cstheme="minorHAnsi"/>
          <w:sz w:val="24"/>
          <w:szCs w:val="24"/>
        </w:rPr>
        <w:t>Zaměstnanec</w:t>
      </w:r>
      <w:r>
        <w:rPr>
          <w:rFonts w:ascii="Calibri" w:hAnsi="Calibri" w:cstheme="minorHAnsi"/>
          <w:sz w:val="24"/>
          <w:szCs w:val="24"/>
        </w:rPr>
        <w:t xml:space="preserve"> </w:t>
      </w:r>
      <w:proofErr w:type="spellStart"/>
      <w:r w:rsidRPr="005970A0">
        <w:rPr>
          <w:rFonts w:ascii="Calibri" w:hAnsi="Calibri" w:cstheme="minorHAnsi"/>
          <w:sz w:val="24"/>
          <w:szCs w:val="24"/>
        </w:rPr>
        <w:t>PaM</w:t>
      </w:r>
      <w:proofErr w:type="spellEnd"/>
      <w:r w:rsidRPr="005970A0">
        <w:rPr>
          <w:rFonts w:ascii="Calibri" w:hAnsi="Calibri" w:cstheme="minorHAnsi"/>
          <w:sz w:val="24"/>
          <w:szCs w:val="24"/>
        </w:rPr>
        <w:t>.</w:t>
      </w:r>
      <w:r w:rsidRPr="00CA2DD7">
        <w:rPr>
          <w:rFonts w:ascii="Calibri" w:hAnsi="Calibri" w:cstheme="minorHAnsi"/>
          <w:sz w:val="24"/>
          <w:szCs w:val="24"/>
        </w:rPr>
        <w:t xml:space="preserve"> Rozsah pravomocí </w:t>
      </w:r>
      <w:r>
        <w:rPr>
          <w:rFonts w:ascii="Calibri" w:hAnsi="Calibri" w:cstheme="minorHAnsi"/>
          <w:sz w:val="24"/>
          <w:szCs w:val="24"/>
        </w:rPr>
        <w:t xml:space="preserve">je </w:t>
      </w:r>
      <w:r w:rsidRPr="00CA2DD7">
        <w:rPr>
          <w:rFonts w:ascii="Calibri" w:hAnsi="Calibri" w:cstheme="minorHAnsi"/>
          <w:sz w:val="24"/>
          <w:szCs w:val="24"/>
        </w:rPr>
        <w:t>stanoven pracovní náplní.</w:t>
      </w:r>
    </w:p>
    <w:p w:rsidR="00AF0E04" w:rsidRDefault="00AF0E04" w:rsidP="00AF0E04">
      <w:pPr>
        <w:pStyle w:val="Odstavecseseznamem"/>
        <w:spacing w:line="276" w:lineRule="auto"/>
        <w:ind w:left="851"/>
        <w:contextualSpacing w:val="0"/>
        <w:jc w:val="both"/>
        <w:rPr>
          <w:rFonts w:ascii="Calibri" w:hAnsi="Calibri" w:cstheme="minorHAnsi"/>
          <w:sz w:val="24"/>
          <w:szCs w:val="24"/>
        </w:rPr>
      </w:pPr>
      <w:r w:rsidRPr="002E3075">
        <w:rPr>
          <w:rFonts w:ascii="Calibri" w:hAnsi="Calibri" w:cstheme="minorHAnsi"/>
          <w:b/>
          <w:sz w:val="24"/>
          <w:szCs w:val="24"/>
        </w:rPr>
        <w:t>Úroveň zabezpečení:</w:t>
      </w:r>
      <w:r w:rsidRPr="002E3075">
        <w:rPr>
          <w:rFonts w:ascii="Calibri" w:hAnsi="Calibri" w:cstheme="minorHAnsi"/>
          <w:sz w:val="24"/>
          <w:szCs w:val="24"/>
        </w:rPr>
        <w:t xml:space="preserve"> Dokumentace spojená s pracovně právní oblastí (osobní spisy) je trvale umístěna v pracovně personalistky v uzamčených skříních a je vedena v listinné</w:t>
      </w:r>
      <w:r w:rsidRPr="00CA2DD7">
        <w:rPr>
          <w:rFonts w:ascii="Calibri" w:hAnsi="Calibri" w:cstheme="minorHAnsi"/>
          <w:sz w:val="24"/>
          <w:szCs w:val="24"/>
        </w:rPr>
        <w:t xml:space="preserve"> podobě. O</w:t>
      </w:r>
      <w:r>
        <w:rPr>
          <w:rFonts w:ascii="Calibri" w:hAnsi="Calibri" w:cstheme="minorHAnsi"/>
          <w:sz w:val="24"/>
          <w:szCs w:val="24"/>
        </w:rPr>
        <w:t> </w:t>
      </w:r>
      <w:r w:rsidRPr="00CA2DD7">
        <w:rPr>
          <w:rFonts w:ascii="Calibri" w:hAnsi="Calibri" w:cstheme="minorHAnsi"/>
          <w:sz w:val="24"/>
          <w:szCs w:val="24"/>
        </w:rPr>
        <w:t>zaměstnancích jsou shromažďovány pouze nezbytné údaje. Pokud jsou výjimečně pořizovány kopie dokumentů, kterými zaměstnanec dokládá určité skutečnosti (např. doklady o vzdělání), pak bez nadbytečných údajů. Pokud to není nezbytné, kopie dokumentů se nepořizují, údaje se jen ověří porovnáním s originálem (osobní doklady, rodné listy, rozsudky...).</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Hodnocení výsledků vzdělávání žáků včetně výchovných opatření</w:t>
      </w:r>
    </w:p>
    <w:p w:rsidR="00AF0E04" w:rsidRPr="00D7797B" w:rsidRDefault="00AF0E04" w:rsidP="00AF0E04">
      <w:pPr>
        <w:pStyle w:val="Odstavecseseznamem"/>
        <w:spacing w:before="240" w:after="0"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Bezpečnost informací zajišťuje:</w:t>
      </w:r>
      <w:r w:rsidRPr="00D7797B">
        <w:rPr>
          <w:rFonts w:ascii="Calibri" w:hAnsi="Calibri" w:cstheme="minorHAnsi"/>
          <w:sz w:val="24"/>
          <w:szCs w:val="24"/>
        </w:rPr>
        <w:t xml:space="preserve"> </w:t>
      </w:r>
      <w:r w:rsidRPr="009A1FC1">
        <w:rPr>
          <w:rFonts w:ascii="Calibri" w:hAnsi="Calibri" w:cstheme="minorHAnsi"/>
          <w:sz w:val="24"/>
          <w:szCs w:val="24"/>
        </w:rPr>
        <w:t>Učitelé, třídní učitelé. Způsob poskytování údajů žákům a</w:t>
      </w:r>
      <w:r>
        <w:rPr>
          <w:rFonts w:ascii="Calibri" w:hAnsi="Calibri" w:cstheme="minorHAnsi"/>
          <w:sz w:val="24"/>
          <w:szCs w:val="24"/>
        </w:rPr>
        <w:t> </w:t>
      </w:r>
      <w:r w:rsidRPr="009A1FC1">
        <w:rPr>
          <w:rFonts w:ascii="Calibri" w:hAnsi="Calibri" w:cstheme="minorHAnsi"/>
          <w:sz w:val="24"/>
          <w:szCs w:val="24"/>
        </w:rPr>
        <w:t>zákonným zástupcům je stanoven školním řádem.</w:t>
      </w:r>
    </w:p>
    <w:p w:rsidR="00AF0E04" w:rsidRPr="002E3075" w:rsidRDefault="00AF0E04" w:rsidP="00AF0E04">
      <w:pPr>
        <w:pStyle w:val="Odstavecseseznamem"/>
        <w:spacing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Úroveň zabezpečení:</w:t>
      </w:r>
      <w:r>
        <w:rPr>
          <w:rFonts w:ascii="Calibri" w:hAnsi="Calibri" w:cstheme="minorHAnsi"/>
          <w:sz w:val="24"/>
          <w:szCs w:val="24"/>
        </w:rPr>
        <w:t xml:space="preserve"> Do e</w:t>
      </w:r>
      <w:r w:rsidRPr="00D7797B">
        <w:rPr>
          <w:rFonts w:ascii="Calibri" w:hAnsi="Calibri" w:cstheme="minorHAnsi"/>
          <w:sz w:val="24"/>
          <w:szCs w:val="24"/>
        </w:rPr>
        <w:t>lektronick</w:t>
      </w:r>
      <w:r>
        <w:rPr>
          <w:rFonts w:ascii="Calibri" w:hAnsi="Calibri" w:cstheme="minorHAnsi"/>
          <w:sz w:val="24"/>
          <w:szCs w:val="24"/>
        </w:rPr>
        <w:t>ých</w:t>
      </w:r>
      <w:r w:rsidRPr="00D7797B">
        <w:rPr>
          <w:rFonts w:ascii="Calibri" w:hAnsi="Calibri" w:cstheme="minorHAnsi"/>
          <w:sz w:val="24"/>
          <w:szCs w:val="24"/>
        </w:rPr>
        <w:t xml:space="preserve"> žákovsk</w:t>
      </w:r>
      <w:r>
        <w:rPr>
          <w:rFonts w:ascii="Calibri" w:hAnsi="Calibri" w:cstheme="minorHAnsi"/>
          <w:sz w:val="24"/>
          <w:szCs w:val="24"/>
        </w:rPr>
        <w:t>ých</w:t>
      </w:r>
      <w:r w:rsidRPr="00D7797B">
        <w:rPr>
          <w:rFonts w:ascii="Calibri" w:hAnsi="Calibri" w:cstheme="minorHAnsi"/>
          <w:sz w:val="24"/>
          <w:szCs w:val="24"/>
        </w:rPr>
        <w:t xml:space="preserve"> kníž</w:t>
      </w:r>
      <w:r>
        <w:rPr>
          <w:rFonts w:ascii="Calibri" w:hAnsi="Calibri" w:cstheme="minorHAnsi"/>
          <w:sz w:val="24"/>
          <w:szCs w:val="24"/>
        </w:rPr>
        <w:t xml:space="preserve">ek mají přístup </w:t>
      </w:r>
      <w:r w:rsidRPr="00D7797B">
        <w:rPr>
          <w:rFonts w:ascii="Calibri" w:hAnsi="Calibri" w:cstheme="minorHAnsi"/>
          <w:sz w:val="24"/>
          <w:szCs w:val="24"/>
        </w:rPr>
        <w:t xml:space="preserve">pouze </w:t>
      </w:r>
      <w:r>
        <w:rPr>
          <w:rFonts w:ascii="Calibri" w:hAnsi="Calibri" w:cstheme="minorHAnsi"/>
          <w:sz w:val="24"/>
          <w:szCs w:val="24"/>
        </w:rPr>
        <w:t>o</w:t>
      </w:r>
      <w:r w:rsidRPr="00D7797B">
        <w:rPr>
          <w:rFonts w:ascii="Calibri" w:hAnsi="Calibri" w:cstheme="minorHAnsi"/>
          <w:sz w:val="24"/>
          <w:szCs w:val="24"/>
        </w:rPr>
        <w:t xml:space="preserve">právněné </w:t>
      </w:r>
      <w:r w:rsidRPr="002E3075">
        <w:rPr>
          <w:rFonts w:ascii="Calibri" w:hAnsi="Calibri" w:cstheme="minorHAnsi"/>
          <w:sz w:val="24"/>
          <w:szCs w:val="24"/>
        </w:rPr>
        <w:t>osoby</w:t>
      </w:r>
      <w:r w:rsidR="002E3075">
        <w:rPr>
          <w:rFonts w:ascii="Calibri" w:hAnsi="Calibri" w:cstheme="minorHAnsi"/>
          <w:sz w:val="24"/>
          <w:szCs w:val="24"/>
        </w:rPr>
        <w:t>, ž</w:t>
      </w:r>
      <w:r w:rsidRPr="002E3075">
        <w:rPr>
          <w:rFonts w:ascii="Calibri" w:hAnsi="Calibri" w:cstheme="minorHAnsi"/>
          <w:sz w:val="24"/>
          <w:szCs w:val="24"/>
        </w:rPr>
        <w:t>ákovské knížky s přístupem pouze pro oprávněné osoby.</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Třídní knihy</w:t>
      </w:r>
    </w:p>
    <w:p w:rsidR="00AF0E04" w:rsidRDefault="00AF0E04" w:rsidP="00AF0E04">
      <w:pPr>
        <w:pStyle w:val="Odstavecseseznamem"/>
        <w:spacing w:line="276" w:lineRule="auto"/>
        <w:ind w:left="709"/>
        <w:contextualSpacing w:val="0"/>
        <w:jc w:val="both"/>
        <w:rPr>
          <w:rFonts w:ascii="Calibri" w:hAnsi="Calibri" w:cstheme="minorHAnsi"/>
          <w:b/>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Pr="00665C9E">
        <w:rPr>
          <w:rFonts w:ascii="Calibri" w:hAnsi="Calibri" w:cstheme="minorHAnsi"/>
          <w:sz w:val="24"/>
          <w:szCs w:val="24"/>
        </w:rPr>
        <w:t>Třídní učitelé</w:t>
      </w:r>
      <w:r>
        <w:rPr>
          <w:rFonts w:ascii="Calibri" w:hAnsi="Calibri" w:cstheme="minorHAnsi"/>
          <w:sz w:val="24"/>
          <w:szCs w:val="24"/>
        </w:rPr>
        <w:t xml:space="preserve"> a učitelé prvních a posledních vyučujících hodin.</w:t>
      </w:r>
    </w:p>
    <w:p w:rsidR="00AF0E04" w:rsidRPr="00665C9E" w:rsidRDefault="00AF0E04" w:rsidP="00AF0E04">
      <w:pPr>
        <w:pStyle w:val="Odstavecseseznamem"/>
        <w:spacing w:line="276" w:lineRule="auto"/>
        <w:ind w:left="709"/>
        <w:contextualSpacing w:val="0"/>
        <w:jc w:val="both"/>
        <w:rPr>
          <w:rFonts w:ascii="Calibri" w:hAnsi="Calibri" w:cstheme="minorHAnsi"/>
          <w:sz w:val="24"/>
          <w:szCs w:val="24"/>
        </w:rPr>
      </w:pPr>
      <w:r w:rsidRPr="00F07779">
        <w:rPr>
          <w:rFonts w:ascii="Calibri" w:hAnsi="Calibri" w:cstheme="minorHAnsi"/>
          <w:b/>
          <w:sz w:val="24"/>
          <w:szCs w:val="24"/>
        </w:rPr>
        <w:t>Úroveň zabezpečení:</w:t>
      </w:r>
      <w:r>
        <w:rPr>
          <w:rFonts w:ascii="Calibri" w:hAnsi="Calibri" w:cstheme="minorHAnsi"/>
          <w:b/>
          <w:sz w:val="24"/>
          <w:szCs w:val="24"/>
        </w:rPr>
        <w:t xml:space="preserve"> </w:t>
      </w:r>
      <w:r w:rsidRPr="00665C9E">
        <w:rPr>
          <w:rFonts w:ascii="Calibri" w:hAnsi="Calibri" w:cstheme="minorHAnsi"/>
          <w:sz w:val="24"/>
          <w:szCs w:val="24"/>
        </w:rPr>
        <w:t xml:space="preserve">Třídní knihy </w:t>
      </w:r>
      <w:r w:rsidR="00817B15">
        <w:rPr>
          <w:rFonts w:ascii="Calibri" w:hAnsi="Calibri" w:cstheme="minorHAnsi"/>
          <w:sz w:val="24"/>
          <w:szCs w:val="24"/>
        </w:rPr>
        <w:t xml:space="preserve">2. stupně </w:t>
      </w:r>
      <w:r w:rsidRPr="00665C9E">
        <w:rPr>
          <w:rFonts w:ascii="Calibri" w:hAnsi="Calibri" w:cstheme="minorHAnsi"/>
          <w:sz w:val="24"/>
          <w:szCs w:val="24"/>
        </w:rPr>
        <w:t>jsou</w:t>
      </w:r>
      <w:r>
        <w:rPr>
          <w:rFonts w:ascii="Calibri" w:hAnsi="Calibri" w:cstheme="minorHAnsi"/>
          <w:b/>
          <w:sz w:val="24"/>
          <w:szCs w:val="24"/>
        </w:rPr>
        <w:t xml:space="preserve"> </w:t>
      </w:r>
      <w:r>
        <w:rPr>
          <w:rFonts w:ascii="Calibri" w:hAnsi="Calibri" w:cstheme="minorHAnsi"/>
          <w:sz w:val="24"/>
          <w:szCs w:val="24"/>
        </w:rPr>
        <w:t>vždy před první vyučující hodinou dne vyzvedávány ve sborovně a po poslední vyučující hodině jsou do sborovny zase odneseny.</w:t>
      </w:r>
      <w:r w:rsidR="00817B15">
        <w:rPr>
          <w:rFonts w:ascii="Calibri" w:hAnsi="Calibri" w:cstheme="minorHAnsi"/>
          <w:sz w:val="24"/>
          <w:szCs w:val="24"/>
        </w:rPr>
        <w:t xml:space="preserve"> Třídní knihy 1. stupně jsou ponechány z uzamčených skříňkách či zásuvkách ve třídě. </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Systém podpůrných opatření žákům uvedeným v § 16 odst. 9 ŠZ, inkluze, výchovná komise. Dokumentace výchovného poradce</w:t>
      </w:r>
    </w:p>
    <w:p w:rsidR="00AF0E04" w:rsidRPr="00D7797B" w:rsidRDefault="00AF0E04" w:rsidP="00AF0E04">
      <w:pPr>
        <w:pStyle w:val="Odstavecseseznamem"/>
        <w:spacing w:after="0"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Pr="009A1FC1">
        <w:rPr>
          <w:rFonts w:ascii="Calibri" w:hAnsi="Calibri" w:cstheme="minorHAnsi"/>
          <w:sz w:val="24"/>
          <w:szCs w:val="24"/>
        </w:rPr>
        <w:t>Výchovný poradce. Je jedinou osobou oprávněnou k provádění záznamů a s přístupovými právy do systému.</w:t>
      </w:r>
    </w:p>
    <w:p w:rsidR="00AF0E04" w:rsidRPr="00D7797B" w:rsidRDefault="00AF0E04" w:rsidP="00AF0E04">
      <w:pPr>
        <w:pStyle w:val="Odstavecseseznamem"/>
        <w:spacing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lastRenderedPageBreak/>
        <w:t>Úroveň zabezpečení:</w:t>
      </w:r>
      <w:r>
        <w:rPr>
          <w:rFonts w:ascii="Calibri" w:hAnsi="Calibri" w:cstheme="minorHAnsi"/>
          <w:b/>
          <w:sz w:val="24"/>
          <w:szCs w:val="24"/>
        </w:rPr>
        <w:t xml:space="preserve"> </w:t>
      </w:r>
      <w:r w:rsidRPr="009A1FC1">
        <w:rPr>
          <w:rFonts w:ascii="Calibri" w:hAnsi="Calibri" w:cstheme="minorHAnsi"/>
          <w:sz w:val="24"/>
          <w:szCs w:val="24"/>
        </w:rPr>
        <w:t>Bezpečné uložení dokumentů, IVP, zpráv PPP/SPC, plánů pedagogické podpory</w:t>
      </w:r>
      <w:r>
        <w:rPr>
          <w:rFonts w:ascii="Calibri" w:hAnsi="Calibri" w:cstheme="minorHAnsi"/>
          <w:sz w:val="24"/>
          <w:szCs w:val="24"/>
        </w:rPr>
        <w:t xml:space="preserve">. </w:t>
      </w:r>
      <w:r w:rsidRPr="00D7797B">
        <w:rPr>
          <w:rFonts w:ascii="Calibri" w:hAnsi="Calibri" w:cstheme="minorHAnsi"/>
          <w:sz w:val="24"/>
          <w:szCs w:val="24"/>
        </w:rPr>
        <w:t xml:space="preserve">Archivace zajištěna ukládáním spisů </w:t>
      </w:r>
      <w:r w:rsidRPr="001845C1">
        <w:rPr>
          <w:rFonts w:ascii="Calibri" w:hAnsi="Calibri" w:cstheme="minorHAnsi"/>
          <w:sz w:val="24"/>
          <w:szCs w:val="24"/>
        </w:rPr>
        <w:t>dětí/žáků v</w:t>
      </w:r>
      <w:r w:rsidRPr="00D7797B">
        <w:rPr>
          <w:rFonts w:ascii="Calibri" w:hAnsi="Calibri" w:cstheme="minorHAnsi"/>
          <w:sz w:val="24"/>
          <w:szCs w:val="24"/>
        </w:rPr>
        <w:t xml:space="preserve"> archivu školy dle archivačního a skartačního řádu.</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Prevence rizikového chování – individuální výchovné plány, podání OSPOD, policii, hlášení neomluvené absence, zanedbávání péče.</w:t>
      </w:r>
    </w:p>
    <w:p w:rsidR="00AF0E04" w:rsidRPr="00D7797B" w:rsidRDefault="00AF0E04" w:rsidP="00AF0E04">
      <w:pPr>
        <w:pStyle w:val="Odstavecseseznamem"/>
        <w:spacing w:after="0"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Pr="009A1FC1">
        <w:rPr>
          <w:rFonts w:ascii="Calibri" w:hAnsi="Calibri" w:cstheme="minorHAnsi"/>
          <w:sz w:val="24"/>
          <w:szCs w:val="24"/>
        </w:rPr>
        <w:t>Školní metodik prevence</w:t>
      </w:r>
      <w:r>
        <w:rPr>
          <w:rFonts w:ascii="Calibri" w:hAnsi="Calibri" w:cstheme="minorHAnsi"/>
          <w:sz w:val="24"/>
          <w:szCs w:val="24"/>
        </w:rPr>
        <w:t>.</w:t>
      </w:r>
    </w:p>
    <w:p w:rsidR="00AF0E04" w:rsidRPr="00D7797B" w:rsidRDefault="00AF0E04" w:rsidP="00AF0E04">
      <w:pPr>
        <w:pStyle w:val="Odstavecseseznamem"/>
        <w:spacing w:after="0"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Úroveň zabezpečení:</w:t>
      </w:r>
      <w:r>
        <w:rPr>
          <w:rFonts w:ascii="Calibri" w:hAnsi="Calibri" w:cstheme="minorHAnsi"/>
          <w:b/>
          <w:sz w:val="24"/>
          <w:szCs w:val="24"/>
        </w:rPr>
        <w:t xml:space="preserve"> </w:t>
      </w:r>
      <w:r w:rsidRPr="00D7797B">
        <w:rPr>
          <w:rFonts w:ascii="Calibri" w:hAnsi="Calibri" w:cstheme="minorHAnsi"/>
          <w:sz w:val="24"/>
          <w:szCs w:val="24"/>
        </w:rPr>
        <w:t xml:space="preserve">Dokumenty jsou vedeny v elektronické podobě na </w:t>
      </w:r>
      <w:r w:rsidRPr="001845C1">
        <w:rPr>
          <w:rFonts w:ascii="Calibri" w:hAnsi="Calibri" w:cstheme="minorHAnsi"/>
          <w:sz w:val="24"/>
          <w:szCs w:val="24"/>
        </w:rPr>
        <w:t>počítači</w:t>
      </w:r>
      <w:r w:rsidR="001845C1">
        <w:rPr>
          <w:rFonts w:ascii="Calibri" w:hAnsi="Calibri" w:cstheme="minorHAnsi"/>
          <w:sz w:val="24"/>
          <w:szCs w:val="24"/>
        </w:rPr>
        <w:t>.</w:t>
      </w:r>
      <w:r w:rsidRPr="00D7797B">
        <w:rPr>
          <w:rFonts w:ascii="Calibri" w:hAnsi="Calibri" w:cstheme="minorHAnsi"/>
          <w:sz w:val="24"/>
          <w:szCs w:val="24"/>
        </w:rPr>
        <w:t xml:space="preserve"> Archivace zajištěna ukládáním </w:t>
      </w:r>
      <w:r w:rsidRPr="001845C1">
        <w:rPr>
          <w:rFonts w:ascii="Calibri" w:hAnsi="Calibri" w:cstheme="minorHAnsi"/>
          <w:sz w:val="24"/>
          <w:szCs w:val="24"/>
        </w:rPr>
        <w:t>spisů dětí/žáků v</w:t>
      </w:r>
      <w:r w:rsidRPr="00D7797B">
        <w:rPr>
          <w:rFonts w:ascii="Calibri" w:hAnsi="Calibri" w:cstheme="minorHAnsi"/>
          <w:sz w:val="24"/>
          <w:szCs w:val="24"/>
        </w:rPr>
        <w:t xml:space="preserve"> archivu školy dle archivačního a skartačního řádu.</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Účetnictví</w:t>
      </w:r>
    </w:p>
    <w:p w:rsidR="00AF0E04" w:rsidRPr="00D7797B" w:rsidRDefault="00AF0E04" w:rsidP="00AF0E04">
      <w:pPr>
        <w:pStyle w:val="Odstavecseseznamem"/>
        <w:spacing w:after="0"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Bezpečnost informací zajišťuje:</w:t>
      </w:r>
      <w:r>
        <w:rPr>
          <w:rFonts w:ascii="Calibri" w:hAnsi="Calibri" w:cstheme="minorHAnsi"/>
          <w:sz w:val="24"/>
          <w:szCs w:val="24"/>
        </w:rPr>
        <w:t xml:space="preserve"> </w:t>
      </w:r>
      <w:r w:rsidR="001845C1">
        <w:rPr>
          <w:rFonts w:ascii="Calibri" w:hAnsi="Calibri" w:cstheme="minorHAnsi"/>
          <w:sz w:val="24"/>
          <w:szCs w:val="24"/>
        </w:rPr>
        <w:t xml:space="preserve">Účetní </w:t>
      </w:r>
      <w:r w:rsidRPr="009A1FC1">
        <w:rPr>
          <w:rFonts w:ascii="Calibri" w:hAnsi="Calibri" w:cstheme="minorHAnsi"/>
          <w:sz w:val="24"/>
          <w:szCs w:val="24"/>
        </w:rPr>
        <w:t>školy</w:t>
      </w:r>
      <w:r>
        <w:rPr>
          <w:rFonts w:ascii="Calibri" w:hAnsi="Calibri" w:cstheme="minorHAnsi"/>
          <w:sz w:val="24"/>
          <w:szCs w:val="24"/>
        </w:rPr>
        <w:t>.</w:t>
      </w:r>
    </w:p>
    <w:p w:rsidR="00AF0E04" w:rsidRPr="00D7797B" w:rsidRDefault="00AF0E04" w:rsidP="00AF0E04">
      <w:pPr>
        <w:pStyle w:val="Odstavecseseznamem"/>
        <w:spacing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Úroveň zabezpečení:</w:t>
      </w:r>
      <w:r>
        <w:rPr>
          <w:rFonts w:ascii="Calibri" w:hAnsi="Calibri" w:cstheme="minorHAnsi"/>
          <w:b/>
          <w:sz w:val="24"/>
          <w:szCs w:val="24"/>
        </w:rPr>
        <w:t xml:space="preserve"> </w:t>
      </w:r>
      <w:r w:rsidRPr="00D7797B">
        <w:rPr>
          <w:rFonts w:ascii="Calibri" w:hAnsi="Calibri" w:cstheme="minorHAnsi"/>
          <w:sz w:val="24"/>
          <w:szCs w:val="24"/>
        </w:rPr>
        <w:t xml:space="preserve">Účetnictví je vedeno na programu </w:t>
      </w:r>
      <w:r w:rsidR="001845C1">
        <w:rPr>
          <w:rFonts w:ascii="Calibri" w:hAnsi="Calibri" w:cstheme="minorHAnsi"/>
          <w:sz w:val="24"/>
          <w:szCs w:val="24"/>
        </w:rPr>
        <w:t xml:space="preserve">ACE </w:t>
      </w:r>
      <w:proofErr w:type="spellStart"/>
      <w:r w:rsidR="001845C1">
        <w:rPr>
          <w:rFonts w:ascii="Calibri" w:hAnsi="Calibri" w:cstheme="minorHAnsi"/>
          <w:sz w:val="24"/>
          <w:szCs w:val="24"/>
        </w:rPr>
        <w:t>účto</w:t>
      </w:r>
      <w:proofErr w:type="spellEnd"/>
      <w:r w:rsidR="001845C1">
        <w:rPr>
          <w:rFonts w:ascii="Calibri" w:hAnsi="Calibri" w:cstheme="minorHAnsi"/>
          <w:sz w:val="24"/>
          <w:szCs w:val="24"/>
        </w:rPr>
        <w:t xml:space="preserve">, PERM3 </w:t>
      </w:r>
      <w:r w:rsidRPr="00D7797B">
        <w:rPr>
          <w:rFonts w:ascii="Calibri" w:hAnsi="Calibri" w:cstheme="minorHAnsi"/>
          <w:sz w:val="24"/>
          <w:szCs w:val="24"/>
        </w:rPr>
        <w:t>v samostatném počítači, s</w:t>
      </w:r>
      <w:r>
        <w:rPr>
          <w:rFonts w:ascii="Calibri" w:hAnsi="Calibri" w:cstheme="minorHAnsi"/>
          <w:sz w:val="24"/>
          <w:szCs w:val="24"/>
        </w:rPr>
        <w:t> </w:t>
      </w:r>
      <w:r w:rsidRPr="00D7797B">
        <w:rPr>
          <w:rFonts w:ascii="Calibri" w:hAnsi="Calibri" w:cstheme="minorHAnsi"/>
          <w:sz w:val="24"/>
          <w:szCs w:val="24"/>
        </w:rPr>
        <w:t>přístupovými právy pro jedinou osobu.</w:t>
      </w:r>
    </w:p>
    <w:p w:rsidR="00AF0E04" w:rsidRPr="00665C9E"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Správní řízení</w:t>
      </w:r>
    </w:p>
    <w:p w:rsidR="00AF0E04" w:rsidRDefault="00AF0E04" w:rsidP="00AF0E04">
      <w:pPr>
        <w:pStyle w:val="Odstavecseseznamem"/>
        <w:spacing w:after="0"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Pr="009A1FC1">
        <w:rPr>
          <w:rFonts w:ascii="Calibri" w:hAnsi="Calibri" w:cstheme="minorHAnsi"/>
          <w:sz w:val="24"/>
          <w:szCs w:val="24"/>
        </w:rPr>
        <w:t>Ředitel</w:t>
      </w:r>
      <w:r w:rsidR="001845C1">
        <w:rPr>
          <w:rFonts w:ascii="Calibri" w:hAnsi="Calibri" w:cstheme="minorHAnsi"/>
          <w:sz w:val="24"/>
          <w:szCs w:val="24"/>
        </w:rPr>
        <w:t>ka</w:t>
      </w:r>
      <w:r w:rsidRPr="009A1FC1">
        <w:rPr>
          <w:rFonts w:ascii="Calibri" w:hAnsi="Calibri" w:cstheme="minorHAnsi"/>
          <w:sz w:val="24"/>
          <w:szCs w:val="24"/>
        </w:rPr>
        <w:t xml:space="preserve"> školy</w:t>
      </w:r>
      <w:r>
        <w:rPr>
          <w:rFonts w:ascii="Calibri" w:hAnsi="Calibri" w:cstheme="minorHAnsi"/>
          <w:sz w:val="24"/>
          <w:szCs w:val="24"/>
        </w:rPr>
        <w:t>.</w:t>
      </w:r>
    </w:p>
    <w:p w:rsidR="00AF0E04" w:rsidRPr="00CA2DD7" w:rsidRDefault="00AF0E04" w:rsidP="00AF0E04">
      <w:pPr>
        <w:pStyle w:val="Odstavecseseznamem"/>
        <w:spacing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Úroveň zabezpečení:</w:t>
      </w:r>
      <w:r>
        <w:rPr>
          <w:rFonts w:ascii="Calibri" w:hAnsi="Calibri" w:cstheme="minorHAnsi"/>
          <w:b/>
          <w:sz w:val="24"/>
          <w:szCs w:val="24"/>
        </w:rPr>
        <w:t xml:space="preserve"> </w:t>
      </w:r>
      <w:r w:rsidRPr="009A1FC1">
        <w:rPr>
          <w:rFonts w:ascii="Calibri" w:hAnsi="Calibri" w:cstheme="minorHAnsi"/>
          <w:sz w:val="24"/>
          <w:szCs w:val="24"/>
        </w:rPr>
        <w:t>Bezpečné uložení dokumentů ve správním řízení.</w:t>
      </w:r>
      <w:r>
        <w:rPr>
          <w:rFonts w:ascii="Calibri" w:hAnsi="Calibri" w:cstheme="minorHAnsi"/>
          <w:sz w:val="24"/>
          <w:szCs w:val="24"/>
        </w:rPr>
        <w:t xml:space="preserve"> Spisy jsou vedeny v listinné podobě a uloženy v kanceláři ředitel</w:t>
      </w:r>
      <w:r w:rsidR="001845C1">
        <w:rPr>
          <w:rFonts w:ascii="Calibri" w:hAnsi="Calibri" w:cstheme="minorHAnsi"/>
          <w:sz w:val="24"/>
          <w:szCs w:val="24"/>
        </w:rPr>
        <w:t>ky</w:t>
      </w:r>
      <w:r>
        <w:rPr>
          <w:rFonts w:ascii="Calibri" w:hAnsi="Calibri" w:cstheme="minorHAnsi"/>
          <w:sz w:val="24"/>
          <w:szCs w:val="24"/>
        </w:rPr>
        <w:t xml:space="preserve"> školy. </w:t>
      </w:r>
      <w:r w:rsidRPr="009A1FC1">
        <w:rPr>
          <w:rFonts w:ascii="Calibri" w:hAnsi="Calibri" w:cstheme="minorHAnsi"/>
          <w:sz w:val="24"/>
          <w:szCs w:val="24"/>
        </w:rPr>
        <w:t>Zveřejňování výsledků přijímacího řízení pouze pod registračními čísly účastníků. Zaji</w:t>
      </w:r>
      <w:r>
        <w:rPr>
          <w:rFonts w:ascii="Calibri" w:hAnsi="Calibri" w:cstheme="minorHAnsi"/>
          <w:sz w:val="24"/>
          <w:szCs w:val="24"/>
        </w:rPr>
        <w:t>š</w:t>
      </w:r>
      <w:r w:rsidRPr="009A1FC1">
        <w:rPr>
          <w:rFonts w:ascii="Calibri" w:hAnsi="Calibri" w:cstheme="minorHAnsi"/>
          <w:sz w:val="24"/>
          <w:szCs w:val="24"/>
        </w:rPr>
        <w:t>t</w:t>
      </w:r>
      <w:r>
        <w:rPr>
          <w:rFonts w:ascii="Calibri" w:hAnsi="Calibri" w:cstheme="minorHAnsi"/>
          <w:sz w:val="24"/>
          <w:szCs w:val="24"/>
        </w:rPr>
        <w:t>ěna</w:t>
      </w:r>
      <w:r w:rsidRPr="009A1FC1">
        <w:rPr>
          <w:rFonts w:ascii="Calibri" w:hAnsi="Calibri" w:cstheme="minorHAnsi"/>
          <w:sz w:val="24"/>
          <w:szCs w:val="24"/>
        </w:rPr>
        <w:t xml:space="preserve"> možnost nahlížení do spisů.</w:t>
      </w:r>
      <w:r>
        <w:rPr>
          <w:rFonts w:ascii="Calibri" w:hAnsi="Calibri" w:cstheme="minorHAnsi"/>
          <w:sz w:val="24"/>
          <w:szCs w:val="24"/>
        </w:rPr>
        <w:t xml:space="preserve"> </w:t>
      </w:r>
      <w:r w:rsidRPr="00D7797B">
        <w:rPr>
          <w:rFonts w:ascii="Calibri" w:hAnsi="Calibri" w:cstheme="minorHAnsi"/>
          <w:sz w:val="24"/>
          <w:szCs w:val="24"/>
        </w:rPr>
        <w:t>Archivace zajištěna ukládáním spisů v archivu školy dle archivačního a skartačního řádu.</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BOZP, úrazy</w:t>
      </w:r>
    </w:p>
    <w:p w:rsidR="00AF0E04" w:rsidRDefault="00AF0E04" w:rsidP="00AF0E04">
      <w:pPr>
        <w:pStyle w:val="Odstavecseseznamem"/>
        <w:spacing w:after="0"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001845C1">
        <w:rPr>
          <w:rFonts w:ascii="Calibri" w:hAnsi="Calibri" w:cstheme="minorHAnsi"/>
          <w:sz w:val="24"/>
          <w:szCs w:val="24"/>
        </w:rPr>
        <w:t>Vedení školy.</w:t>
      </w:r>
    </w:p>
    <w:p w:rsidR="00AF0E04" w:rsidRPr="00CA2DD7" w:rsidRDefault="00AF0E04" w:rsidP="00AF0E04">
      <w:pPr>
        <w:pStyle w:val="Odstavecseseznamem"/>
        <w:spacing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Úroveň zabezpečení:</w:t>
      </w:r>
      <w:r>
        <w:rPr>
          <w:rFonts w:ascii="Calibri" w:hAnsi="Calibri" w:cstheme="minorHAnsi"/>
          <w:b/>
          <w:sz w:val="24"/>
          <w:szCs w:val="24"/>
        </w:rPr>
        <w:t xml:space="preserve"> </w:t>
      </w:r>
      <w:r w:rsidRPr="009A1FC1">
        <w:rPr>
          <w:rFonts w:ascii="Calibri" w:hAnsi="Calibri" w:cstheme="minorHAnsi"/>
          <w:sz w:val="24"/>
          <w:szCs w:val="24"/>
        </w:rPr>
        <w:t>Záznamy obsahující citlivé osobní údaje o zdravotním stavu osob, jsou uloženy bezpečně a odděleně od jiných dokumentů. Je zajištěno jejich předávání pouze oprávněným orgánům</w:t>
      </w:r>
      <w:r>
        <w:rPr>
          <w:rFonts w:ascii="Calibri" w:hAnsi="Calibri" w:cstheme="minorHAnsi"/>
          <w:sz w:val="24"/>
          <w:szCs w:val="24"/>
        </w:rPr>
        <w:t>.</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BOZP – potvrzení o zdravotní způsobilosti a „bezinfekčnosti“ (akce školy, plavecký výcvik atd.)</w:t>
      </w:r>
    </w:p>
    <w:p w:rsidR="00AF0E04" w:rsidRDefault="00AF0E04" w:rsidP="00AF0E04">
      <w:pPr>
        <w:pStyle w:val="Odstavecseseznamem"/>
        <w:spacing w:after="0"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Pr="009A1FC1">
        <w:rPr>
          <w:rFonts w:ascii="Calibri" w:hAnsi="Calibri" w:cstheme="minorHAnsi"/>
          <w:sz w:val="24"/>
          <w:szCs w:val="24"/>
        </w:rPr>
        <w:t>Třídní učitelé</w:t>
      </w:r>
      <w:r>
        <w:rPr>
          <w:rFonts w:ascii="Calibri" w:hAnsi="Calibri" w:cstheme="minorHAnsi"/>
          <w:sz w:val="24"/>
          <w:szCs w:val="24"/>
        </w:rPr>
        <w:t>.</w:t>
      </w:r>
    </w:p>
    <w:p w:rsidR="00AF0E04" w:rsidRPr="00CA2DD7" w:rsidRDefault="00AF0E04" w:rsidP="00AF0E04">
      <w:pPr>
        <w:pStyle w:val="Odstavecseseznamem"/>
        <w:spacing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Úroveň zabezpečení:</w:t>
      </w:r>
      <w:r>
        <w:rPr>
          <w:rFonts w:ascii="Calibri" w:hAnsi="Calibri" w:cstheme="minorHAnsi"/>
          <w:b/>
          <w:sz w:val="24"/>
          <w:szCs w:val="24"/>
        </w:rPr>
        <w:t xml:space="preserve"> </w:t>
      </w:r>
      <w:r w:rsidRPr="009A1FC1">
        <w:rPr>
          <w:rFonts w:ascii="Calibri" w:hAnsi="Calibri" w:cstheme="minorHAnsi"/>
          <w:sz w:val="24"/>
          <w:szCs w:val="24"/>
        </w:rPr>
        <w:t xml:space="preserve">Potvrzení a informace od rodičů mohou obsahovat citlivé osobní údaje, proto třídní učitelé zajistí </w:t>
      </w:r>
      <w:r>
        <w:rPr>
          <w:rFonts w:ascii="Calibri" w:hAnsi="Calibri" w:cstheme="minorHAnsi"/>
          <w:sz w:val="24"/>
          <w:szCs w:val="24"/>
        </w:rPr>
        <w:t xml:space="preserve">jejich </w:t>
      </w:r>
      <w:r w:rsidRPr="009A1FC1">
        <w:rPr>
          <w:rFonts w:ascii="Calibri" w:hAnsi="Calibri" w:cstheme="minorHAnsi"/>
          <w:sz w:val="24"/>
          <w:szCs w:val="24"/>
        </w:rPr>
        <w:t>bezpečné uložení</w:t>
      </w:r>
      <w:r>
        <w:rPr>
          <w:rFonts w:ascii="Calibri" w:hAnsi="Calibri" w:cstheme="minorHAnsi"/>
          <w:sz w:val="24"/>
          <w:szCs w:val="24"/>
        </w:rPr>
        <w:t>.</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Dokumenty vyžadované jinými subjekty – OSPOD, soud, policie</w:t>
      </w:r>
    </w:p>
    <w:p w:rsidR="00AF0E04" w:rsidRPr="00DE15A0" w:rsidRDefault="00AF0E04" w:rsidP="00AF0E04">
      <w:pPr>
        <w:pStyle w:val="Odstavecseseznamem"/>
        <w:spacing w:after="0"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Pr="009A1FC1">
        <w:rPr>
          <w:rFonts w:ascii="Calibri" w:hAnsi="Calibri" w:cstheme="minorHAnsi"/>
          <w:sz w:val="24"/>
          <w:szCs w:val="24"/>
        </w:rPr>
        <w:t>Ředitel</w:t>
      </w:r>
      <w:r w:rsidR="001845C1">
        <w:rPr>
          <w:rFonts w:ascii="Calibri" w:hAnsi="Calibri" w:cstheme="minorHAnsi"/>
          <w:sz w:val="24"/>
          <w:szCs w:val="24"/>
        </w:rPr>
        <w:t>ka.</w:t>
      </w:r>
    </w:p>
    <w:p w:rsidR="00AF0E04" w:rsidRPr="00CA2DD7" w:rsidRDefault="00AF0E04" w:rsidP="00AF0E04">
      <w:pPr>
        <w:pStyle w:val="Odstavecseseznamem"/>
        <w:spacing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Úroveň zabezpečení:</w:t>
      </w:r>
      <w:r>
        <w:rPr>
          <w:rFonts w:ascii="Calibri" w:hAnsi="Calibri" w:cstheme="minorHAnsi"/>
          <w:b/>
          <w:sz w:val="24"/>
          <w:szCs w:val="24"/>
        </w:rPr>
        <w:t xml:space="preserve"> </w:t>
      </w:r>
      <w:r w:rsidRPr="009A1FC1">
        <w:rPr>
          <w:rFonts w:ascii="Calibri" w:hAnsi="Calibri" w:cstheme="minorHAnsi"/>
          <w:sz w:val="24"/>
          <w:szCs w:val="24"/>
        </w:rPr>
        <w:t>Odesílané zprávy obsahují pouze odpovědi na kladené dotazy</w:t>
      </w:r>
      <w:r>
        <w:rPr>
          <w:rFonts w:ascii="Calibri" w:hAnsi="Calibri" w:cstheme="minorHAnsi"/>
          <w:sz w:val="24"/>
          <w:szCs w:val="24"/>
        </w:rPr>
        <w:t xml:space="preserve"> </w:t>
      </w:r>
      <w:r w:rsidRPr="009A1FC1">
        <w:rPr>
          <w:rFonts w:ascii="Calibri" w:hAnsi="Calibri" w:cstheme="minorHAnsi"/>
          <w:sz w:val="24"/>
          <w:szCs w:val="24"/>
        </w:rPr>
        <w:t>v nezbytném rozsahu</w:t>
      </w:r>
      <w:r>
        <w:rPr>
          <w:rFonts w:ascii="Calibri" w:hAnsi="Calibri" w:cstheme="minorHAnsi"/>
          <w:sz w:val="24"/>
          <w:szCs w:val="24"/>
        </w:rPr>
        <w:t>. U</w:t>
      </w:r>
      <w:r w:rsidRPr="009A1FC1">
        <w:rPr>
          <w:rFonts w:ascii="Calibri" w:hAnsi="Calibri" w:cstheme="minorHAnsi"/>
          <w:sz w:val="24"/>
          <w:szCs w:val="24"/>
        </w:rPr>
        <w:t>vádějí se pouze oficiálně zpracovávané informace</w:t>
      </w:r>
      <w:r>
        <w:rPr>
          <w:rFonts w:ascii="Calibri" w:hAnsi="Calibri" w:cstheme="minorHAnsi"/>
          <w:sz w:val="24"/>
          <w:szCs w:val="24"/>
        </w:rPr>
        <w:t>.</w:t>
      </w:r>
      <w:r w:rsidRPr="009A1FC1">
        <w:rPr>
          <w:rFonts w:ascii="Calibri" w:hAnsi="Calibri" w:cstheme="minorHAnsi"/>
          <w:sz w:val="24"/>
          <w:szCs w:val="24"/>
        </w:rPr>
        <w:t xml:space="preserve"> Jakýkoli odesílaný text musí být schválen ředitel</w:t>
      </w:r>
      <w:r w:rsidR="001845C1">
        <w:rPr>
          <w:rFonts w:ascii="Calibri" w:hAnsi="Calibri" w:cstheme="minorHAnsi"/>
          <w:sz w:val="24"/>
          <w:szCs w:val="24"/>
        </w:rPr>
        <w:t>kou</w:t>
      </w:r>
      <w:r w:rsidRPr="009A1FC1">
        <w:rPr>
          <w:rFonts w:ascii="Calibri" w:hAnsi="Calibri" w:cstheme="minorHAnsi"/>
          <w:sz w:val="24"/>
          <w:szCs w:val="24"/>
        </w:rPr>
        <w:t xml:space="preserve"> školy, popř. je</w:t>
      </w:r>
      <w:r w:rsidR="001845C1">
        <w:rPr>
          <w:rFonts w:ascii="Calibri" w:hAnsi="Calibri" w:cstheme="minorHAnsi"/>
          <w:sz w:val="24"/>
          <w:szCs w:val="24"/>
        </w:rPr>
        <w:t>jím</w:t>
      </w:r>
      <w:r w:rsidRPr="009A1FC1">
        <w:rPr>
          <w:rFonts w:ascii="Calibri" w:hAnsi="Calibri" w:cstheme="minorHAnsi"/>
          <w:sz w:val="24"/>
          <w:szCs w:val="24"/>
        </w:rPr>
        <w:t xml:space="preserve"> zástupcem</w:t>
      </w:r>
      <w:r>
        <w:rPr>
          <w:rFonts w:ascii="Calibri" w:hAnsi="Calibri" w:cstheme="minorHAnsi"/>
          <w:sz w:val="24"/>
          <w:szCs w:val="24"/>
        </w:rPr>
        <w:t>.</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Dokumenty poskytnuté jinými subjekty</w:t>
      </w:r>
    </w:p>
    <w:p w:rsidR="00AF0E04" w:rsidRPr="00DE15A0" w:rsidRDefault="00AF0E04" w:rsidP="00AF0E04">
      <w:pPr>
        <w:pStyle w:val="Odstavecseseznamem"/>
        <w:spacing w:after="0"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Pr="00431230">
        <w:rPr>
          <w:rFonts w:ascii="Calibri" w:hAnsi="Calibri" w:cstheme="minorHAnsi"/>
          <w:sz w:val="24"/>
          <w:szCs w:val="24"/>
        </w:rPr>
        <w:t>Ředitel</w:t>
      </w:r>
      <w:r w:rsidR="001845C1">
        <w:rPr>
          <w:rFonts w:ascii="Calibri" w:hAnsi="Calibri" w:cstheme="minorHAnsi"/>
          <w:sz w:val="24"/>
          <w:szCs w:val="24"/>
        </w:rPr>
        <w:t>ka</w:t>
      </w:r>
    </w:p>
    <w:p w:rsidR="00AF0E04" w:rsidRPr="00DE15A0" w:rsidRDefault="00AF0E04" w:rsidP="00AF0E04">
      <w:pPr>
        <w:pStyle w:val="Odstavecseseznamem"/>
        <w:spacing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lastRenderedPageBreak/>
        <w:t>Úroveň zabezpečení:</w:t>
      </w:r>
      <w:r>
        <w:rPr>
          <w:rFonts w:ascii="Calibri" w:hAnsi="Calibri" w:cstheme="minorHAnsi"/>
          <w:b/>
          <w:sz w:val="24"/>
          <w:szCs w:val="24"/>
        </w:rPr>
        <w:t xml:space="preserve"> </w:t>
      </w:r>
      <w:r w:rsidRPr="009A1FC1">
        <w:rPr>
          <w:rFonts w:ascii="Calibri" w:hAnsi="Calibri" w:cstheme="minorHAnsi"/>
          <w:sz w:val="24"/>
          <w:szCs w:val="24"/>
        </w:rPr>
        <w:t xml:space="preserve">Podle školského zákona </w:t>
      </w:r>
      <w:r>
        <w:rPr>
          <w:rFonts w:ascii="Calibri" w:hAnsi="Calibri" w:cstheme="minorHAnsi"/>
          <w:sz w:val="24"/>
          <w:szCs w:val="24"/>
        </w:rPr>
        <w:t xml:space="preserve">musí </w:t>
      </w:r>
      <w:r w:rsidRPr="009A1FC1">
        <w:rPr>
          <w:rFonts w:ascii="Calibri" w:hAnsi="Calibri" w:cstheme="minorHAnsi"/>
          <w:sz w:val="24"/>
          <w:szCs w:val="24"/>
        </w:rPr>
        <w:t>obecní úřad obce, na jejímž území je školský obvod mateřské školy, poskyt</w:t>
      </w:r>
      <w:r>
        <w:rPr>
          <w:rFonts w:ascii="Calibri" w:hAnsi="Calibri" w:cstheme="minorHAnsi"/>
          <w:sz w:val="24"/>
          <w:szCs w:val="24"/>
        </w:rPr>
        <w:t>nout</w:t>
      </w:r>
      <w:r w:rsidRPr="009A1FC1">
        <w:rPr>
          <w:rFonts w:ascii="Calibri" w:hAnsi="Calibri" w:cstheme="minorHAnsi"/>
          <w:sz w:val="24"/>
          <w:szCs w:val="24"/>
        </w:rPr>
        <w:t xml:space="preserve"> této škole s dostatečným předstihem před termínem zápisu k předškolnímu vzdělávání a zápisu k povinné školní docházce seznamy </w:t>
      </w:r>
      <w:r w:rsidRPr="001845C1">
        <w:rPr>
          <w:rFonts w:ascii="Calibri" w:hAnsi="Calibri" w:cstheme="minorHAnsi"/>
          <w:sz w:val="24"/>
          <w:szCs w:val="24"/>
        </w:rPr>
        <w:t>dětí</w:t>
      </w:r>
      <w:r w:rsidR="009A09BF" w:rsidRPr="001845C1">
        <w:rPr>
          <w:rFonts w:ascii="Calibri" w:hAnsi="Calibri" w:cstheme="minorHAnsi"/>
          <w:sz w:val="24"/>
          <w:szCs w:val="24"/>
        </w:rPr>
        <w:t>/žáků</w:t>
      </w:r>
      <w:r w:rsidRPr="009A1FC1">
        <w:rPr>
          <w:rFonts w:ascii="Calibri" w:hAnsi="Calibri" w:cstheme="minorHAnsi"/>
          <w:sz w:val="24"/>
          <w:szCs w:val="24"/>
        </w:rPr>
        <w:t>. Osobní údaje slouž</w:t>
      </w:r>
      <w:r>
        <w:rPr>
          <w:rFonts w:ascii="Calibri" w:hAnsi="Calibri" w:cstheme="minorHAnsi"/>
          <w:sz w:val="24"/>
          <w:szCs w:val="24"/>
        </w:rPr>
        <w:t>í</w:t>
      </w:r>
      <w:r w:rsidRPr="009A1FC1">
        <w:rPr>
          <w:rFonts w:ascii="Calibri" w:hAnsi="Calibri" w:cstheme="minorHAnsi"/>
          <w:sz w:val="24"/>
          <w:szCs w:val="24"/>
        </w:rPr>
        <w:t xml:space="preserve"> výhradně účelu přijímacího řízení.</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r w:rsidRPr="00AF0E04">
        <w:rPr>
          <w:rFonts w:ascii="Calibri" w:hAnsi="Calibri" w:cstheme="minorHAnsi"/>
          <w:sz w:val="24"/>
          <w:szCs w:val="24"/>
        </w:rPr>
        <w:t>Poradenské služby školy podle vyhlášky č. 72/2005 Sb.</w:t>
      </w:r>
    </w:p>
    <w:p w:rsidR="00AF0E04" w:rsidRDefault="00AF0E04" w:rsidP="00AF0E04">
      <w:pPr>
        <w:pStyle w:val="Odstavecseseznamem"/>
        <w:spacing w:after="0"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Pr="009A1FC1">
        <w:rPr>
          <w:rFonts w:ascii="Calibri" w:hAnsi="Calibri" w:cstheme="minorHAnsi"/>
          <w:sz w:val="24"/>
          <w:szCs w:val="24"/>
        </w:rPr>
        <w:t>Školní poradenské pracoviště</w:t>
      </w:r>
      <w:r>
        <w:rPr>
          <w:rFonts w:ascii="Calibri" w:hAnsi="Calibri" w:cstheme="minorHAnsi"/>
          <w:sz w:val="24"/>
          <w:szCs w:val="24"/>
        </w:rPr>
        <w:t>.</w:t>
      </w:r>
    </w:p>
    <w:p w:rsidR="00AF0E04" w:rsidRPr="00CA2DD7" w:rsidRDefault="00AF0E04" w:rsidP="00AF0E04">
      <w:pPr>
        <w:pStyle w:val="Odstavecseseznamem"/>
        <w:spacing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Úroveň zabezpečení:</w:t>
      </w:r>
      <w:r>
        <w:rPr>
          <w:rFonts w:ascii="Calibri" w:hAnsi="Calibri" w:cstheme="minorHAnsi"/>
          <w:b/>
          <w:sz w:val="24"/>
          <w:szCs w:val="24"/>
        </w:rPr>
        <w:t xml:space="preserve"> </w:t>
      </w:r>
      <w:r w:rsidRPr="009A1FC1">
        <w:rPr>
          <w:rFonts w:ascii="Calibri" w:hAnsi="Calibri" w:cstheme="minorHAnsi"/>
          <w:sz w:val="24"/>
          <w:szCs w:val="24"/>
        </w:rPr>
        <w:t>Povinnost mlčenlivosti. Speciální nároky na ochranu tohoto typu osobních údajů – citlivých údajů. Omezená přístupová práva (</w:t>
      </w:r>
      <w:r w:rsidR="001845C1">
        <w:rPr>
          <w:rFonts w:ascii="Calibri" w:hAnsi="Calibri" w:cstheme="minorHAnsi"/>
          <w:sz w:val="24"/>
          <w:szCs w:val="24"/>
        </w:rPr>
        <w:t xml:space="preserve">v </w:t>
      </w:r>
      <w:proofErr w:type="spellStart"/>
      <w:r w:rsidR="001845C1">
        <w:rPr>
          <w:rFonts w:ascii="Calibri" w:hAnsi="Calibri" w:cstheme="minorHAnsi"/>
          <w:sz w:val="24"/>
          <w:szCs w:val="24"/>
        </w:rPr>
        <w:t>EDOOKITu</w:t>
      </w:r>
      <w:proofErr w:type="spellEnd"/>
      <w:r w:rsidRPr="009A1FC1">
        <w:rPr>
          <w:rFonts w:ascii="Calibri" w:hAnsi="Calibri" w:cstheme="minorHAnsi"/>
          <w:sz w:val="24"/>
          <w:szCs w:val="24"/>
        </w:rPr>
        <w:t>).</w:t>
      </w:r>
    </w:p>
    <w:p w:rsidR="00AF0E04" w:rsidRPr="00AF0E04" w:rsidRDefault="00AF0E04" w:rsidP="00AF0E04">
      <w:pPr>
        <w:pStyle w:val="Odstavecseseznamem"/>
        <w:numPr>
          <w:ilvl w:val="0"/>
          <w:numId w:val="3"/>
        </w:numPr>
        <w:spacing w:line="276" w:lineRule="auto"/>
        <w:contextualSpacing w:val="0"/>
        <w:jc w:val="both"/>
        <w:rPr>
          <w:rFonts w:ascii="Calibri" w:hAnsi="Calibri" w:cstheme="minorHAnsi"/>
          <w:sz w:val="24"/>
          <w:szCs w:val="24"/>
        </w:rPr>
      </w:pPr>
      <w:proofErr w:type="spellStart"/>
      <w:r w:rsidRPr="00AF0E04">
        <w:rPr>
          <w:rFonts w:ascii="Calibri" w:hAnsi="Calibri" w:cstheme="minorHAnsi"/>
          <w:sz w:val="24"/>
          <w:szCs w:val="24"/>
        </w:rPr>
        <w:t>Pracovnělékařské</w:t>
      </w:r>
      <w:proofErr w:type="spellEnd"/>
      <w:r w:rsidRPr="00AF0E04">
        <w:rPr>
          <w:rFonts w:ascii="Calibri" w:hAnsi="Calibri" w:cstheme="minorHAnsi"/>
          <w:sz w:val="24"/>
          <w:szCs w:val="24"/>
        </w:rPr>
        <w:t xml:space="preserve"> služby</w:t>
      </w:r>
    </w:p>
    <w:p w:rsidR="00AF0E04" w:rsidRDefault="00AF0E04" w:rsidP="00AF0E04">
      <w:pPr>
        <w:pStyle w:val="Odstavecseseznamem"/>
        <w:spacing w:after="0"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Bezpečnost informací zajišťuje:</w:t>
      </w:r>
      <w:r>
        <w:rPr>
          <w:rFonts w:ascii="Calibri" w:hAnsi="Calibri" w:cstheme="minorHAnsi"/>
          <w:b/>
          <w:sz w:val="24"/>
          <w:szCs w:val="24"/>
        </w:rPr>
        <w:t xml:space="preserve"> </w:t>
      </w:r>
      <w:r w:rsidRPr="009A1FC1">
        <w:rPr>
          <w:rFonts w:ascii="Calibri" w:hAnsi="Calibri" w:cstheme="minorHAnsi"/>
          <w:sz w:val="24"/>
          <w:szCs w:val="24"/>
        </w:rPr>
        <w:t xml:space="preserve">Administrativní </w:t>
      </w:r>
      <w:r w:rsidR="00147239">
        <w:rPr>
          <w:rFonts w:ascii="Calibri" w:hAnsi="Calibri" w:cstheme="minorHAnsi"/>
          <w:sz w:val="24"/>
          <w:szCs w:val="24"/>
        </w:rPr>
        <w:t>zaměstnanec</w:t>
      </w:r>
      <w:r>
        <w:rPr>
          <w:rFonts w:ascii="Calibri" w:hAnsi="Calibri" w:cstheme="minorHAnsi"/>
          <w:sz w:val="24"/>
          <w:szCs w:val="24"/>
        </w:rPr>
        <w:t>.</w:t>
      </w:r>
    </w:p>
    <w:p w:rsidR="00AF0E04" w:rsidRPr="00CA2DD7" w:rsidRDefault="00AF0E04" w:rsidP="00AF0E04">
      <w:pPr>
        <w:pStyle w:val="Odstavecseseznamem"/>
        <w:spacing w:line="276" w:lineRule="auto"/>
        <w:ind w:left="851"/>
        <w:contextualSpacing w:val="0"/>
        <w:jc w:val="both"/>
        <w:rPr>
          <w:rFonts w:ascii="Calibri" w:hAnsi="Calibri" w:cstheme="minorHAnsi"/>
          <w:b/>
          <w:sz w:val="24"/>
          <w:szCs w:val="24"/>
        </w:rPr>
      </w:pPr>
      <w:r w:rsidRPr="00F07779">
        <w:rPr>
          <w:rFonts w:ascii="Calibri" w:hAnsi="Calibri" w:cstheme="minorHAnsi"/>
          <w:b/>
          <w:sz w:val="24"/>
          <w:szCs w:val="24"/>
        </w:rPr>
        <w:t>Úroveň zabezpečení:</w:t>
      </w:r>
      <w:r>
        <w:rPr>
          <w:rFonts w:ascii="Calibri" w:hAnsi="Calibri" w:cstheme="minorHAnsi"/>
          <w:b/>
          <w:sz w:val="24"/>
          <w:szCs w:val="24"/>
        </w:rPr>
        <w:t xml:space="preserve"> </w:t>
      </w:r>
      <w:r w:rsidRPr="009A1FC1">
        <w:rPr>
          <w:rFonts w:ascii="Calibri" w:hAnsi="Calibri" w:cstheme="minorHAnsi"/>
          <w:sz w:val="24"/>
          <w:szCs w:val="24"/>
        </w:rPr>
        <w:t>Žádosti o prohlídky obsahují jen osobní údaje sdělené subjektem a</w:t>
      </w:r>
      <w:r>
        <w:rPr>
          <w:rFonts w:ascii="Calibri" w:hAnsi="Calibri" w:cstheme="minorHAnsi"/>
          <w:sz w:val="24"/>
          <w:szCs w:val="24"/>
        </w:rPr>
        <w:t> </w:t>
      </w:r>
      <w:r w:rsidRPr="009A1FC1">
        <w:rPr>
          <w:rFonts w:ascii="Calibri" w:hAnsi="Calibri" w:cstheme="minorHAnsi"/>
          <w:sz w:val="24"/>
          <w:szCs w:val="24"/>
        </w:rPr>
        <w:t>údaje o charakteru vykonávané práce. Potvrzení o zdravotní způsobilosti mohou obsahovat citlivé osobní údaje, a proto jsou ukládána odděleně od ostatních pracovněprávních dokumentů.</w:t>
      </w:r>
    </w:p>
    <w:p w:rsidR="00AF0E04" w:rsidRPr="00CC3EB5" w:rsidRDefault="00AF0E04" w:rsidP="00CC3EB5">
      <w:pPr>
        <w:pStyle w:val="Odstavecseseznamem"/>
        <w:numPr>
          <w:ilvl w:val="0"/>
          <w:numId w:val="3"/>
        </w:numPr>
        <w:spacing w:line="276" w:lineRule="auto"/>
        <w:contextualSpacing w:val="0"/>
        <w:jc w:val="both"/>
        <w:rPr>
          <w:rFonts w:ascii="Calibri" w:hAnsi="Calibri" w:cstheme="minorHAnsi"/>
          <w:sz w:val="24"/>
          <w:szCs w:val="24"/>
        </w:rPr>
      </w:pPr>
      <w:r w:rsidRPr="00CC3EB5">
        <w:rPr>
          <w:rFonts w:ascii="Calibri" w:hAnsi="Calibri" w:cstheme="minorHAnsi"/>
          <w:sz w:val="24"/>
          <w:szCs w:val="24"/>
        </w:rPr>
        <w:t>Zápis k předškolnímu – základnímu vzdělávání</w:t>
      </w:r>
    </w:p>
    <w:p w:rsidR="00AF0E04" w:rsidRPr="00DE15A0" w:rsidRDefault="00AF0E04" w:rsidP="00AF0E04">
      <w:pPr>
        <w:pStyle w:val="Odstavecseseznamem"/>
        <w:spacing w:after="0" w:line="276" w:lineRule="auto"/>
        <w:ind w:left="851"/>
        <w:contextualSpacing w:val="0"/>
        <w:jc w:val="both"/>
        <w:rPr>
          <w:rFonts w:ascii="Calibri" w:hAnsi="Calibri" w:cstheme="minorHAnsi"/>
          <w:sz w:val="24"/>
          <w:szCs w:val="24"/>
        </w:rPr>
      </w:pPr>
      <w:r w:rsidRPr="00F07779">
        <w:rPr>
          <w:rFonts w:ascii="Calibri" w:hAnsi="Calibri" w:cstheme="minorHAnsi"/>
          <w:b/>
          <w:sz w:val="24"/>
          <w:szCs w:val="24"/>
        </w:rPr>
        <w:t>Bezpečnost informací zaj</w:t>
      </w:r>
      <w:r w:rsidRPr="003B0DB6">
        <w:rPr>
          <w:rFonts w:ascii="Calibri" w:hAnsi="Calibri" w:cstheme="minorHAnsi"/>
          <w:b/>
          <w:sz w:val="24"/>
          <w:szCs w:val="24"/>
        </w:rPr>
        <w:t xml:space="preserve">išťuje: </w:t>
      </w:r>
      <w:r w:rsidRPr="003B0DB6">
        <w:rPr>
          <w:rFonts w:ascii="Calibri" w:hAnsi="Calibri" w:cstheme="minorHAnsi"/>
          <w:sz w:val="24"/>
          <w:szCs w:val="24"/>
        </w:rPr>
        <w:t>Ředitel</w:t>
      </w:r>
      <w:r w:rsidR="001845C1">
        <w:rPr>
          <w:rFonts w:ascii="Calibri" w:hAnsi="Calibri" w:cstheme="minorHAnsi"/>
          <w:sz w:val="24"/>
          <w:szCs w:val="24"/>
        </w:rPr>
        <w:t>ka</w:t>
      </w:r>
    </w:p>
    <w:p w:rsidR="00AF0E04" w:rsidRPr="001845C1" w:rsidRDefault="00AF0E04" w:rsidP="00AF0E04">
      <w:pPr>
        <w:pStyle w:val="Odstavecseseznamem"/>
        <w:spacing w:line="276" w:lineRule="auto"/>
        <w:ind w:left="851"/>
        <w:contextualSpacing w:val="0"/>
        <w:jc w:val="both"/>
        <w:rPr>
          <w:rFonts w:ascii="Calibri" w:hAnsi="Calibri" w:cstheme="minorHAnsi"/>
          <w:sz w:val="24"/>
          <w:szCs w:val="24"/>
          <w:highlight w:val="yellow"/>
        </w:rPr>
      </w:pPr>
      <w:r w:rsidRPr="00F07779">
        <w:rPr>
          <w:rFonts w:ascii="Calibri" w:hAnsi="Calibri" w:cstheme="minorHAnsi"/>
          <w:b/>
          <w:sz w:val="24"/>
          <w:szCs w:val="24"/>
        </w:rPr>
        <w:t>Úroveň zabezpečení:</w:t>
      </w:r>
      <w:r>
        <w:rPr>
          <w:rFonts w:ascii="Calibri" w:hAnsi="Calibri" w:cstheme="minorHAnsi"/>
          <w:b/>
          <w:sz w:val="24"/>
          <w:szCs w:val="24"/>
        </w:rPr>
        <w:t xml:space="preserve"> </w:t>
      </w:r>
      <w:r w:rsidRPr="009A1FC1">
        <w:rPr>
          <w:rFonts w:ascii="Calibri" w:hAnsi="Calibri" w:cstheme="minorHAnsi"/>
          <w:sz w:val="24"/>
          <w:szCs w:val="24"/>
        </w:rPr>
        <w:t>Osobní údaje dětí</w:t>
      </w:r>
      <w:r>
        <w:rPr>
          <w:rFonts w:ascii="Calibri" w:hAnsi="Calibri" w:cstheme="minorHAnsi"/>
          <w:sz w:val="24"/>
          <w:szCs w:val="24"/>
        </w:rPr>
        <w:t xml:space="preserve"> se </w:t>
      </w:r>
      <w:r w:rsidRPr="009A1FC1">
        <w:rPr>
          <w:rFonts w:ascii="Calibri" w:hAnsi="Calibri" w:cstheme="minorHAnsi"/>
          <w:sz w:val="24"/>
          <w:szCs w:val="24"/>
        </w:rPr>
        <w:t>shromažď</w:t>
      </w:r>
      <w:r>
        <w:rPr>
          <w:rFonts w:ascii="Calibri" w:hAnsi="Calibri" w:cstheme="minorHAnsi"/>
          <w:sz w:val="24"/>
          <w:szCs w:val="24"/>
        </w:rPr>
        <w:t>ují</w:t>
      </w:r>
      <w:r w:rsidRPr="009A1FC1">
        <w:rPr>
          <w:rFonts w:ascii="Calibri" w:hAnsi="Calibri" w:cstheme="minorHAnsi"/>
          <w:sz w:val="24"/>
          <w:szCs w:val="24"/>
        </w:rPr>
        <w:t xml:space="preserve"> ve dvou krocích – v první fázi pouze údaje nezbytné pro rozhodnutí o přijetí či nepřijetí. V druhé fázi jsou pak </w:t>
      </w:r>
      <w:r>
        <w:rPr>
          <w:rFonts w:ascii="Calibri" w:hAnsi="Calibri" w:cstheme="minorHAnsi"/>
          <w:sz w:val="24"/>
          <w:szCs w:val="24"/>
        </w:rPr>
        <w:t xml:space="preserve">na začátku </w:t>
      </w:r>
      <w:r w:rsidRPr="001845C1">
        <w:rPr>
          <w:rFonts w:ascii="Calibri" w:hAnsi="Calibri" w:cstheme="minorHAnsi"/>
          <w:sz w:val="24"/>
          <w:szCs w:val="24"/>
        </w:rPr>
        <w:t>školního roku získávány nezbytné údaje pro školní matriku jen pro přijaté děti.</w:t>
      </w:r>
    </w:p>
    <w:p w:rsidR="00656648" w:rsidRDefault="00656648" w:rsidP="00513044">
      <w:pPr>
        <w:spacing w:after="0" w:line="276" w:lineRule="auto"/>
        <w:jc w:val="center"/>
        <w:rPr>
          <w:rFonts w:ascii="Calibri" w:hAnsi="Calibri" w:cstheme="minorHAnsi"/>
          <w:b/>
          <w:sz w:val="28"/>
          <w:szCs w:val="24"/>
        </w:rPr>
      </w:pPr>
    </w:p>
    <w:p w:rsidR="001558E4" w:rsidRPr="00E9529B" w:rsidRDefault="001558E4" w:rsidP="00513044">
      <w:pPr>
        <w:spacing w:after="0" w:line="276" w:lineRule="auto"/>
        <w:jc w:val="center"/>
        <w:rPr>
          <w:rFonts w:ascii="Calibri" w:hAnsi="Calibri" w:cstheme="minorHAnsi"/>
          <w:b/>
          <w:sz w:val="28"/>
          <w:szCs w:val="24"/>
        </w:rPr>
      </w:pPr>
      <w:r w:rsidRPr="00E9529B">
        <w:rPr>
          <w:rFonts w:ascii="Calibri" w:hAnsi="Calibri" w:cstheme="minorHAnsi"/>
          <w:b/>
          <w:sz w:val="28"/>
          <w:szCs w:val="24"/>
        </w:rPr>
        <w:t>V.</w:t>
      </w:r>
    </w:p>
    <w:p w:rsidR="00657661" w:rsidRPr="00E9529B" w:rsidRDefault="00657661" w:rsidP="00E9529B">
      <w:pPr>
        <w:spacing w:line="276" w:lineRule="auto"/>
        <w:jc w:val="center"/>
        <w:rPr>
          <w:rFonts w:ascii="Calibri" w:hAnsi="Calibri" w:cstheme="minorHAnsi"/>
          <w:b/>
          <w:sz w:val="28"/>
          <w:szCs w:val="24"/>
        </w:rPr>
      </w:pPr>
      <w:r w:rsidRPr="00E9529B">
        <w:rPr>
          <w:rFonts w:ascii="Calibri" w:hAnsi="Calibri" w:cstheme="minorHAnsi"/>
          <w:b/>
          <w:sz w:val="28"/>
          <w:szCs w:val="24"/>
        </w:rPr>
        <w:t>SOUHLAS KE ZPRACOVÁNÍ OSOBNÍCH ÚDAJŮ</w:t>
      </w:r>
    </w:p>
    <w:p w:rsidR="005727B9" w:rsidRPr="009A1FC1" w:rsidRDefault="00657661" w:rsidP="00713D9D">
      <w:pPr>
        <w:pStyle w:val="Odstavecseseznamem"/>
        <w:numPr>
          <w:ilvl w:val="0"/>
          <w:numId w:val="66"/>
        </w:numPr>
        <w:spacing w:line="276" w:lineRule="auto"/>
        <w:contextualSpacing w:val="0"/>
        <w:jc w:val="both"/>
        <w:rPr>
          <w:rFonts w:ascii="Calibri" w:hAnsi="Calibri" w:cstheme="minorHAnsi"/>
          <w:sz w:val="24"/>
          <w:szCs w:val="24"/>
        </w:rPr>
      </w:pPr>
      <w:r w:rsidRPr="009A1FC1">
        <w:rPr>
          <w:rFonts w:ascii="Calibri" w:hAnsi="Calibri" w:cstheme="minorHAnsi"/>
          <w:sz w:val="24"/>
          <w:szCs w:val="24"/>
        </w:rPr>
        <w:t>Pokud se na příslušn</w:t>
      </w:r>
      <w:r w:rsidR="00656648">
        <w:rPr>
          <w:rFonts w:ascii="Calibri" w:hAnsi="Calibri" w:cstheme="minorHAnsi"/>
          <w:sz w:val="24"/>
          <w:szCs w:val="24"/>
        </w:rPr>
        <w:t>ého</w:t>
      </w:r>
      <w:r w:rsidRPr="009A1FC1">
        <w:rPr>
          <w:rFonts w:ascii="Calibri" w:hAnsi="Calibri" w:cstheme="minorHAnsi"/>
          <w:sz w:val="24"/>
          <w:szCs w:val="24"/>
        </w:rPr>
        <w:t xml:space="preserve"> účel</w:t>
      </w:r>
      <w:r w:rsidR="00656648">
        <w:rPr>
          <w:rFonts w:ascii="Calibri" w:hAnsi="Calibri" w:cstheme="minorHAnsi"/>
          <w:sz w:val="24"/>
          <w:szCs w:val="24"/>
        </w:rPr>
        <w:t>u</w:t>
      </w:r>
      <w:r w:rsidRPr="009A1FC1">
        <w:rPr>
          <w:rFonts w:ascii="Calibri" w:hAnsi="Calibri" w:cstheme="minorHAnsi"/>
          <w:sz w:val="24"/>
          <w:szCs w:val="24"/>
        </w:rPr>
        <w:t xml:space="preserve"> zpracování osobních údajů </w:t>
      </w:r>
      <w:r w:rsidR="00656648">
        <w:rPr>
          <w:rFonts w:ascii="Calibri" w:hAnsi="Calibri" w:cstheme="minorHAnsi"/>
          <w:sz w:val="24"/>
          <w:szCs w:val="24"/>
        </w:rPr>
        <w:t xml:space="preserve">nedá dosáhnout jinak než </w:t>
      </w:r>
      <w:r w:rsidRPr="009A1FC1">
        <w:rPr>
          <w:rFonts w:ascii="Calibri" w:hAnsi="Calibri" w:cstheme="minorHAnsi"/>
          <w:sz w:val="24"/>
          <w:szCs w:val="24"/>
        </w:rPr>
        <w:t>souhlas</w:t>
      </w:r>
      <w:r w:rsidR="00656648">
        <w:rPr>
          <w:rFonts w:ascii="Calibri" w:hAnsi="Calibri" w:cstheme="minorHAnsi"/>
          <w:sz w:val="24"/>
          <w:szCs w:val="24"/>
        </w:rPr>
        <w:t>em subjektu osobních údajů</w:t>
      </w:r>
      <w:r w:rsidRPr="009A1FC1">
        <w:rPr>
          <w:rFonts w:ascii="Calibri" w:hAnsi="Calibri" w:cstheme="minorHAnsi"/>
          <w:sz w:val="24"/>
          <w:szCs w:val="24"/>
        </w:rPr>
        <w:t xml:space="preserve"> </w:t>
      </w:r>
      <w:r w:rsidR="00477F2A">
        <w:rPr>
          <w:rFonts w:ascii="Calibri" w:hAnsi="Calibri" w:cstheme="minorHAnsi"/>
          <w:sz w:val="24"/>
          <w:szCs w:val="24"/>
        </w:rPr>
        <w:t>s</w:t>
      </w:r>
      <w:r w:rsidRPr="009A1FC1">
        <w:rPr>
          <w:rFonts w:ascii="Calibri" w:hAnsi="Calibri" w:cstheme="minorHAnsi"/>
          <w:sz w:val="24"/>
          <w:szCs w:val="24"/>
        </w:rPr>
        <w:t>e zpracování</w:t>
      </w:r>
      <w:r w:rsidR="00713D9D">
        <w:rPr>
          <w:rFonts w:ascii="Calibri" w:hAnsi="Calibri" w:cstheme="minorHAnsi"/>
          <w:sz w:val="24"/>
          <w:szCs w:val="24"/>
        </w:rPr>
        <w:t>m</w:t>
      </w:r>
      <w:r w:rsidRPr="009A1FC1">
        <w:rPr>
          <w:rFonts w:ascii="Calibri" w:hAnsi="Calibri" w:cstheme="minorHAnsi"/>
          <w:sz w:val="24"/>
          <w:szCs w:val="24"/>
        </w:rPr>
        <w:t xml:space="preserve"> osobních úd</w:t>
      </w:r>
      <w:r w:rsidR="00AA393B" w:rsidRPr="009A1FC1">
        <w:rPr>
          <w:rFonts w:ascii="Calibri" w:hAnsi="Calibri" w:cstheme="minorHAnsi"/>
          <w:sz w:val="24"/>
          <w:szCs w:val="24"/>
        </w:rPr>
        <w:t>a</w:t>
      </w:r>
      <w:r w:rsidRPr="009A1FC1">
        <w:rPr>
          <w:rFonts w:ascii="Calibri" w:hAnsi="Calibri" w:cstheme="minorHAnsi"/>
          <w:sz w:val="24"/>
          <w:szCs w:val="24"/>
        </w:rPr>
        <w:t>jů, musí si správce vyžádat od fyzické osoby, k níž se osobní údaje vztahují, souhlas se zp</w:t>
      </w:r>
      <w:r w:rsidR="005727B9" w:rsidRPr="009A1FC1">
        <w:rPr>
          <w:rFonts w:ascii="Calibri" w:hAnsi="Calibri" w:cstheme="minorHAnsi"/>
          <w:sz w:val="24"/>
          <w:szCs w:val="24"/>
        </w:rPr>
        <w:t>racováním těchto osobních údajů.</w:t>
      </w:r>
    </w:p>
    <w:p w:rsidR="00477F2A" w:rsidRPr="009A1FC1" w:rsidRDefault="00477F2A" w:rsidP="00713D9D">
      <w:pPr>
        <w:pStyle w:val="Odstavecseseznamem"/>
        <w:numPr>
          <w:ilvl w:val="0"/>
          <w:numId w:val="66"/>
        </w:numPr>
        <w:spacing w:line="276" w:lineRule="auto"/>
        <w:contextualSpacing w:val="0"/>
        <w:jc w:val="both"/>
        <w:rPr>
          <w:rFonts w:ascii="Calibri" w:hAnsi="Calibri" w:cstheme="minorHAnsi"/>
          <w:sz w:val="24"/>
          <w:szCs w:val="24"/>
        </w:rPr>
      </w:pPr>
      <w:r w:rsidRPr="009A1FC1">
        <w:rPr>
          <w:rFonts w:ascii="Calibri" w:hAnsi="Calibri" w:cstheme="minorHAnsi"/>
          <w:sz w:val="24"/>
          <w:szCs w:val="24"/>
        </w:rPr>
        <w:t>Souhlas se získává pro zpracování osobních údajů jen tehdy, pokud je jejich zpracování nezbytně nutné a právní předpisy jiný důvod pro toto zpracování nestanoví.</w:t>
      </w:r>
    </w:p>
    <w:p w:rsidR="00B7185E" w:rsidRPr="009A1FC1" w:rsidRDefault="00657661" w:rsidP="00713D9D">
      <w:pPr>
        <w:pStyle w:val="Odstavecseseznamem"/>
        <w:numPr>
          <w:ilvl w:val="0"/>
          <w:numId w:val="66"/>
        </w:numPr>
        <w:spacing w:line="276" w:lineRule="auto"/>
        <w:contextualSpacing w:val="0"/>
        <w:jc w:val="both"/>
        <w:rPr>
          <w:rFonts w:ascii="Calibri" w:hAnsi="Calibri" w:cstheme="minorHAnsi"/>
          <w:sz w:val="24"/>
          <w:szCs w:val="24"/>
        </w:rPr>
      </w:pPr>
      <w:r w:rsidRPr="009A1FC1">
        <w:rPr>
          <w:rFonts w:ascii="Calibri" w:hAnsi="Calibri" w:cstheme="minorHAnsi"/>
          <w:sz w:val="24"/>
          <w:szCs w:val="24"/>
        </w:rPr>
        <w:t>Souhlas musí být zpracován vždy v písemné formě (v případě zpracování osobních údajů v</w:t>
      </w:r>
      <w:r w:rsidR="004F33B0">
        <w:rPr>
          <w:rFonts w:ascii="Calibri" w:hAnsi="Calibri" w:cstheme="minorHAnsi"/>
          <w:sz w:val="24"/>
          <w:szCs w:val="24"/>
        </w:rPr>
        <w:t> </w:t>
      </w:r>
      <w:r w:rsidRPr="009A1FC1">
        <w:rPr>
          <w:rFonts w:ascii="Calibri" w:hAnsi="Calibri" w:cstheme="minorHAnsi"/>
          <w:sz w:val="24"/>
          <w:szCs w:val="24"/>
        </w:rPr>
        <w:t>listinné podobě je souhlas obvykle jeho součástí) a musí být</w:t>
      </w:r>
      <w:r w:rsidR="00B7185E" w:rsidRPr="009A1FC1">
        <w:rPr>
          <w:rFonts w:ascii="Calibri" w:hAnsi="Calibri" w:cstheme="minorHAnsi"/>
          <w:sz w:val="24"/>
          <w:szCs w:val="24"/>
        </w:rPr>
        <w:t xml:space="preserve"> </w:t>
      </w:r>
      <w:r w:rsidRPr="009A1FC1">
        <w:rPr>
          <w:rFonts w:ascii="Calibri" w:hAnsi="Calibri" w:cstheme="minorHAnsi"/>
          <w:sz w:val="24"/>
          <w:szCs w:val="24"/>
        </w:rPr>
        <w:t xml:space="preserve">prokazatelný po celou dobu zpracování. </w:t>
      </w:r>
    </w:p>
    <w:p w:rsidR="00B7185E" w:rsidRPr="009A1FC1" w:rsidRDefault="00657661" w:rsidP="00713D9D">
      <w:pPr>
        <w:pStyle w:val="Odstavecseseznamem"/>
        <w:numPr>
          <w:ilvl w:val="0"/>
          <w:numId w:val="66"/>
        </w:numPr>
        <w:spacing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V případě, že tato fyzická osoba </w:t>
      </w:r>
      <w:r w:rsidR="00E168EB" w:rsidRPr="009A1FC1">
        <w:rPr>
          <w:rFonts w:ascii="Calibri" w:hAnsi="Calibri" w:cstheme="minorHAnsi"/>
          <w:sz w:val="24"/>
          <w:szCs w:val="24"/>
        </w:rPr>
        <w:t xml:space="preserve">písemný </w:t>
      </w:r>
      <w:r w:rsidRPr="009A1FC1">
        <w:rPr>
          <w:rFonts w:ascii="Calibri" w:hAnsi="Calibri" w:cstheme="minorHAnsi"/>
          <w:sz w:val="24"/>
          <w:szCs w:val="24"/>
        </w:rPr>
        <w:t>souhlas neposkytne, nelze její osobní údaje zpracovávat.</w:t>
      </w:r>
    </w:p>
    <w:p w:rsidR="005D012C" w:rsidRPr="009A1FC1" w:rsidRDefault="00657661" w:rsidP="00713D9D">
      <w:pPr>
        <w:pStyle w:val="Odstavecseseznamem"/>
        <w:numPr>
          <w:ilvl w:val="0"/>
          <w:numId w:val="66"/>
        </w:numPr>
        <w:spacing w:line="276" w:lineRule="auto"/>
        <w:contextualSpacing w:val="0"/>
        <w:jc w:val="both"/>
        <w:rPr>
          <w:rFonts w:ascii="Calibri" w:hAnsi="Calibri" w:cstheme="minorHAnsi"/>
          <w:sz w:val="24"/>
          <w:szCs w:val="24"/>
        </w:rPr>
      </w:pPr>
      <w:r w:rsidRPr="009A1FC1">
        <w:rPr>
          <w:rFonts w:ascii="Calibri" w:hAnsi="Calibri" w:cstheme="minorHAnsi"/>
          <w:sz w:val="24"/>
          <w:szCs w:val="24"/>
        </w:rPr>
        <w:t>Souhlas stvrdí příslušná fyzická osoba, k níž se osobní údaje vztahují</w:t>
      </w:r>
      <w:r w:rsidR="00477F2A">
        <w:rPr>
          <w:rFonts w:ascii="Calibri" w:hAnsi="Calibri" w:cstheme="minorHAnsi"/>
          <w:sz w:val="24"/>
          <w:szCs w:val="24"/>
        </w:rPr>
        <w:t>, případně její zákonný zástupce</w:t>
      </w:r>
      <w:r w:rsidRPr="009A1FC1">
        <w:rPr>
          <w:rFonts w:ascii="Calibri" w:hAnsi="Calibri" w:cstheme="minorHAnsi"/>
          <w:sz w:val="24"/>
          <w:szCs w:val="24"/>
        </w:rPr>
        <w:t>, svým vlastnoručním podpisem.</w:t>
      </w:r>
    </w:p>
    <w:p w:rsidR="005D012C" w:rsidRPr="009A1FC1" w:rsidRDefault="003F5030" w:rsidP="00713D9D">
      <w:pPr>
        <w:pStyle w:val="Odstavecseseznamem"/>
        <w:numPr>
          <w:ilvl w:val="0"/>
          <w:numId w:val="66"/>
        </w:numPr>
        <w:spacing w:line="276" w:lineRule="auto"/>
        <w:contextualSpacing w:val="0"/>
        <w:jc w:val="both"/>
        <w:rPr>
          <w:rFonts w:ascii="Calibri" w:hAnsi="Calibri" w:cstheme="minorHAnsi"/>
          <w:sz w:val="24"/>
          <w:szCs w:val="24"/>
        </w:rPr>
      </w:pPr>
      <w:r w:rsidRPr="009A1FC1">
        <w:rPr>
          <w:rFonts w:ascii="Calibri" w:hAnsi="Calibri" w:cstheme="minorHAnsi"/>
          <w:sz w:val="24"/>
          <w:szCs w:val="24"/>
        </w:rPr>
        <w:lastRenderedPageBreak/>
        <w:t>Souhlas musí být poučený, informovaný a konkrétní</w:t>
      </w:r>
      <w:r w:rsidR="00477F2A">
        <w:rPr>
          <w:rFonts w:ascii="Calibri" w:hAnsi="Calibri" w:cstheme="minorHAnsi"/>
          <w:sz w:val="24"/>
          <w:szCs w:val="24"/>
        </w:rPr>
        <w:t xml:space="preserve">. </w:t>
      </w:r>
      <w:r w:rsidRPr="009A1FC1">
        <w:rPr>
          <w:rFonts w:ascii="Calibri" w:hAnsi="Calibri" w:cstheme="minorHAnsi"/>
          <w:sz w:val="24"/>
          <w:szCs w:val="24"/>
        </w:rPr>
        <w:t xml:space="preserve">Souhlas se získává pouze pro konkrétní </w:t>
      </w:r>
      <w:r w:rsidR="00477F2A">
        <w:rPr>
          <w:rFonts w:ascii="Calibri" w:hAnsi="Calibri" w:cstheme="minorHAnsi"/>
          <w:sz w:val="24"/>
          <w:szCs w:val="24"/>
        </w:rPr>
        <w:t xml:space="preserve">kategorii </w:t>
      </w:r>
      <w:r w:rsidRPr="009A1FC1">
        <w:rPr>
          <w:rFonts w:ascii="Calibri" w:hAnsi="Calibri" w:cstheme="minorHAnsi"/>
          <w:sz w:val="24"/>
          <w:szCs w:val="24"/>
        </w:rPr>
        <w:t>údaj</w:t>
      </w:r>
      <w:r w:rsidR="00477F2A">
        <w:rPr>
          <w:rFonts w:ascii="Calibri" w:hAnsi="Calibri" w:cstheme="minorHAnsi"/>
          <w:sz w:val="24"/>
          <w:szCs w:val="24"/>
        </w:rPr>
        <w:t>ů</w:t>
      </w:r>
      <w:r w:rsidRPr="009A1FC1">
        <w:rPr>
          <w:rFonts w:ascii="Calibri" w:hAnsi="Calibri" w:cstheme="minorHAnsi"/>
          <w:sz w:val="24"/>
          <w:szCs w:val="24"/>
        </w:rPr>
        <w:t>, na konkrétní dobu a pro konkrétní účel.</w:t>
      </w:r>
    </w:p>
    <w:p w:rsidR="006329CF" w:rsidRPr="009A1FC1" w:rsidRDefault="003F5030" w:rsidP="00713D9D">
      <w:pPr>
        <w:pStyle w:val="Odstavecseseznamem"/>
        <w:numPr>
          <w:ilvl w:val="0"/>
          <w:numId w:val="66"/>
        </w:numPr>
        <w:spacing w:line="276" w:lineRule="auto"/>
        <w:contextualSpacing w:val="0"/>
        <w:jc w:val="both"/>
        <w:rPr>
          <w:rFonts w:ascii="Calibri" w:hAnsi="Calibri" w:cstheme="minorHAnsi"/>
          <w:sz w:val="24"/>
          <w:szCs w:val="24"/>
        </w:rPr>
      </w:pPr>
      <w:r w:rsidRPr="009A1FC1">
        <w:rPr>
          <w:rFonts w:ascii="Calibri" w:hAnsi="Calibri" w:cstheme="minorHAnsi"/>
          <w:sz w:val="24"/>
          <w:szCs w:val="24"/>
        </w:rPr>
        <w:t>Souhlas se poskytuje podle účelu např. na celé období školní docházky na škole, na školní rok, na dobu školy v</w:t>
      </w:r>
      <w:r w:rsidR="00477F2A">
        <w:rPr>
          <w:rFonts w:ascii="Calibri" w:hAnsi="Calibri" w:cstheme="minorHAnsi"/>
          <w:sz w:val="24"/>
          <w:szCs w:val="24"/>
        </w:rPr>
        <w:t> </w:t>
      </w:r>
      <w:r w:rsidRPr="009A1FC1">
        <w:rPr>
          <w:rFonts w:ascii="Calibri" w:hAnsi="Calibri" w:cstheme="minorHAnsi"/>
          <w:sz w:val="24"/>
          <w:szCs w:val="24"/>
        </w:rPr>
        <w:t>přírodě</w:t>
      </w:r>
      <w:r w:rsidR="00477F2A">
        <w:rPr>
          <w:rFonts w:ascii="Calibri" w:hAnsi="Calibri" w:cstheme="minorHAnsi"/>
          <w:sz w:val="24"/>
          <w:szCs w:val="24"/>
        </w:rPr>
        <w:t>, na dobu 20 let</w:t>
      </w:r>
      <w:r w:rsidRPr="009A1FC1">
        <w:rPr>
          <w:rFonts w:ascii="Calibri" w:hAnsi="Calibri" w:cstheme="minorHAnsi"/>
          <w:sz w:val="24"/>
          <w:szCs w:val="24"/>
        </w:rPr>
        <w:t xml:space="preserve"> apod. Udělený souhlas </w:t>
      </w:r>
      <w:r w:rsidR="00477F2A">
        <w:rPr>
          <w:rFonts w:ascii="Calibri" w:hAnsi="Calibri" w:cstheme="minorHAnsi"/>
          <w:sz w:val="24"/>
          <w:szCs w:val="24"/>
        </w:rPr>
        <w:t>vždy obsahuje poučení subjektu údajů o jeho právech a povinnostech.</w:t>
      </w:r>
    </w:p>
    <w:p w:rsidR="00670F6D" w:rsidRPr="009A1FC1" w:rsidRDefault="00670F6D" w:rsidP="00513044">
      <w:pPr>
        <w:pStyle w:val="Odstavecseseznamem"/>
        <w:spacing w:line="276" w:lineRule="auto"/>
        <w:ind w:left="360"/>
        <w:contextualSpacing w:val="0"/>
        <w:jc w:val="both"/>
        <w:rPr>
          <w:rFonts w:ascii="Calibri" w:hAnsi="Calibri" w:cstheme="minorHAnsi"/>
          <w:sz w:val="24"/>
          <w:szCs w:val="24"/>
        </w:rPr>
      </w:pPr>
    </w:p>
    <w:p w:rsidR="00D17C4E" w:rsidRPr="00E7230F" w:rsidRDefault="001558E4" w:rsidP="00513044">
      <w:pPr>
        <w:spacing w:after="0" w:line="276" w:lineRule="auto"/>
        <w:jc w:val="center"/>
        <w:rPr>
          <w:rFonts w:ascii="Calibri" w:hAnsi="Calibri" w:cstheme="minorHAnsi"/>
          <w:b/>
          <w:sz w:val="28"/>
          <w:szCs w:val="24"/>
        </w:rPr>
      </w:pPr>
      <w:r w:rsidRPr="00E7230F">
        <w:rPr>
          <w:rFonts w:ascii="Calibri" w:hAnsi="Calibri" w:cstheme="minorHAnsi"/>
          <w:b/>
          <w:sz w:val="28"/>
          <w:szCs w:val="24"/>
        </w:rPr>
        <w:t>V</w:t>
      </w:r>
      <w:r w:rsidR="00BD579A" w:rsidRPr="00E7230F">
        <w:rPr>
          <w:rFonts w:ascii="Calibri" w:hAnsi="Calibri" w:cstheme="minorHAnsi"/>
          <w:b/>
          <w:sz w:val="28"/>
          <w:szCs w:val="24"/>
        </w:rPr>
        <w:t>I</w:t>
      </w:r>
      <w:r w:rsidR="00D17C4E" w:rsidRPr="00E7230F">
        <w:rPr>
          <w:rFonts w:ascii="Calibri" w:hAnsi="Calibri" w:cstheme="minorHAnsi"/>
          <w:b/>
          <w:sz w:val="28"/>
          <w:szCs w:val="24"/>
        </w:rPr>
        <w:t>.</w:t>
      </w:r>
    </w:p>
    <w:p w:rsidR="00657661" w:rsidRPr="00E7230F" w:rsidRDefault="00657661" w:rsidP="00E9529B">
      <w:pPr>
        <w:spacing w:line="276" w:lineRule="auto"/>
        <w:jc w:val="center"/>
        <w:rPr>
          <w:rFonts w:ascii="Calibri" w:hAnsi="Calibri" w:cstheme="minorHAnsi"/>
          <w:b/>
          <w:sz w:val="28"/>
          <w:szCs w:val="24"/>
        </w:rPr>
      </w:pPr>
      <w:r w:rsidRPr="00E7230F">
        <w:rPr>
          <w:rFonts w:ascii="Calibri" w:hAnsi="Calibri" w:cstheme="minorHAnsi"/>
          <w:b/>
          <w:sz w:val="28"/>
          <w:szCs w:val="24"/>
        </w:rPr>
        <w:t>INFORMAČNÍ POVINNOST</w:t>
      </w:r>
    </w:p>
    <w:p w:rsidR="00657661" w:rsidRPr="00E7230F" w:rsidRDefault="00657661" w:rsidP="0030000A">
      <w:pPr>
        <w:pStyle w:val="Odstavecseseznamem"/>
        <w:numPr>
          <w:ilvl w:val="0"/>
          <w:numId w:val="42"/>
        </w:numPr>
        <w:spacing w:line="276" w:lineRule="auto"/>
        <w:contextualSpacing w:val="0"/>
        <w:jc w:val="both"/>
        <w:rPr>
          <w:rFonts w:ascii="Calibri" w:hAnsi="Calibri" w:cstheme="minorHAnsi"/>
          <w:sz w:val="24"/>
          <w:szCs w:val="24"/>
        </w:rPr>
      </w:pPr>
      <w:r w:rsidRPr="00E7230F">
        <w:rPr>
          <w:rFonts w:ascii="Calibri" w:hAnsi="Calibri" w:cstheme="minorHAnsi"/>
          <w:sz w:val="24"/>
          <w:szCs w:val="24"/>
        </w:rPr>
        <w:t xml:space="preserve">Při zpracování osobních údajů musí být fyzická osoba, ke které se osobní údaje vztahují, informována </w:t>
      </w:r>
      <w:r w:rsidR="00F961C4" w:rsidRPr="00E7230F">
        <w:rPr>
          <w:rFonts w:ascii="Calibri" w:hAnsi="Calibri" w:cstheme="minorHAnsi"/>
          <w:sz w:val="24"/>
          <w:szCs w:val="24"/>
        </w:rPr>
        <w:t xml:space="preserve">a poučena </w:t>
      </w:r>
      <w:r w:rsidRPr="00E7230F">
        <w:rPr>
          <w:rFonts w:ascii="Calibri" w:hAnsi="Calibri" w:cstheme="minorHAnsi"/>
          <w:sz w:val="24"/>
          <w:szCs w:val="24"/>
        </w:rPr>
        <w:t>o způsobu zpracování osobních údajů.</w:t>
      </w:r>
      <w:r w:rsidR="00D43199" w:rsidRPr="00E7230F">
        <w:rPr>
          <w:rFonts w:ascii="Calibri" w:hAnsi="Calibri" w:cstheme="minorHAnsi"/>
          <w:sz w:val="24"/>
          <w:szCs w:val="24"/>
        </w:rPr>
        <w:t xml:space="preserve"> </w:t>
      </w:r>
      <w:r w:rsidR="00477F2A" w:rsidRPr="00E7230F">
        <w:rPr>
          <w:rFonts w:ascii="Calibri" w:hAnsi="Calibri" w:cstheme="minorHAnsi"/>
          <w:sz w:val="24"/>
          <w:szCs w:val="24"/>
        </w:rPr>
        <w:t>Jde zejména o:</w:t>
      </w:r>
    </w:p>
    <w:p w:rsidR="00F26946" w:rsidRPr="00E7230F" w:rsidRDefault="00657661" w:rsidP="006F33ED">
      <w:pPr>
        <w:pStyle w:val="Odstavecseseznamem"/>
        <w:numPr>
          <w:ilvl w:val="0"/>
          <w:numId w:val="5"/>
        </w:numPr>
        <w:spacing w:after="0" w:line="276" w:lineRule="auto"/>
        <w:contextualSpacing w:val="0"/>
        <w:rPr>
          <w:rFonts w:ascii="Calibri" w:hAnsi="Calibri" w:cstheme="minorHAnsi"/>
          <w:sz w:val="24"/>
          <w:szCs w:val="24"/>
        </w:rPr>
      </w:pPr>
      <w:r w:rsidRPr="00E7230F">
        <w:rPr>
          <w:rFonts w:ascii="Calibri" w:hAnsi="Calibri" w:cstheme="minorHAnsi"/>
          <w:sz w:val="24"/>
          <w:szCs w:val="24"/>
        </w:rPr>
        <w:t>účel a rozsah zpracování osobních údajů;</w:t>
      </w:r>
    </w:p>
    <w:p w:rsidR="00F26946" w:rsidRPr="00E7230F" w:rsidRDefault="00657661" w:rsidP="006F33ED">
      <w:pPr>
        <w:pStyle w:val="Odstavecseseznamem"/>
        <w:numPr>
          <w:ilvl w:val="0"/>
          <w:numId w:val="5"/>
        </w:numPr>
        <w:spacing w:after="0" w:line="276" w:lineRule="auto"/>
        <w:contextualSpacing w:val="0"/>
        <w:rPr>
          <w:rFonts w:ascii="Calibri" w:hAnsi="Calibri" w:cstheme="minorHAnsi"/>
          <w:sz w:val="24"/>
          <w:szCs w:val="24"/>
        </w:rPr>
      </w:pPr>
      <w:r w:rsidRPr="00E7230F">
        <w:rPr>
          <w:rFonts w:ascii="Calibri" w:hAnsi="Calibri" w:cstheme="minorHAnsi"/>
          <w:sz w:val="24"/>
          <w:szCs w:val="24"/>
        </w:rPr>
        <w:t>kdo a jakým způsobem bude osobní údaje zpracovávat</w:t>
      </w:r>
      <w:r w:rsidR="004F33B0" w:rsidRPr="00E7230F">
        <w:rPr>
          <w:rFonts w:ascii="Calibri" w:hAnsi="Calibri" w:cstheme="minorHAnsi"/>
          <w:sz w:val="24"/>
          <w:szCs w:val="24"/>
        </w:rPr>
        <w:t>;</w:t>
      </w:r>
      <w:r w:rsidRPr="00E7230F">
        <w:rPr>
          <w:rFonts w:ascii="Calibri" w:hAnsi="Calibri" w:cstheme="minorHAnsi"/>
          <w:sz w:val="24"/>
          <w:szCs w:val="24"/>
        </w:rPr>
        <w:t xml:space="preserve"> </w:t>
      </w:r>
    </w:p>
    <w:p w:rsidR="00D94C63" w:rsidRPr="00E7230F" w:rsidRDefault="00657661" w:rsidP="006F33ED">
      <w:pPr>
        <w:pStyle w:val="Odstavecseseznamem"/>
        <w:numPr>
          <w:ilvl w:val="0"/>
          <w:numId w:val="5"/>
        </w:numPr>
        <w:spacing w:after="0" w:line="276" w:lineRule="auto"/>
        <w:contextualSpacing w:val="0"/>
        <w:rPr>
          <w:rFonts w:ascii="Calibri" w:hAnsi="Calibri" w:cstheme="minorHAnsi"/>
          <w:sz w:val="24"/>
          <w:szCs w:val="24"/>
        </w:rPr>
      </w:pPr>
      <w:r w:rsidRPr="00E7230F">
        <w:rPr>
          <w:rFonts w:ascii="Calibri" w:hAnsi="Calibri" w:cstheme="minorHAnsi"/>
          <w:sz w:val="24"/>
          <w:szCs w:val="24"/>
        </w:rPr>
        <w:t>komu mohou být osobní údaje zpřístupněny</w:t>
      </w:r>
      <w:r w:rsidR="004F33B0" w:rsidRPr="00E7230F">
        <w:rPr>
          <w:rFonts w:ascii="Calibri" w:hAnsi="Calibri" w:cstheme="minorHAnsi"/>
          <w:sz w:val="24"/>
          <w:szCs w:val="24"/>
        </w:rPr>
        <w:t>;</w:t>
      </w:r>
      <w:r w:rsidRPr="00E7230F">
        <w:rPr>
          <w:rFonts w:ascii="Calibri" w:hAnsi="Calibri" w:cstheme="minorHAnsi"/>
          <w:sz w:val="24"/>
          <w:szCs w:val="24"/>
        </w:rPr>
        <w:t xml:space="preserve"> </w:t>
      </w:r>
    </w:p>
    <w:p w:rsidR="00477F2A" w:rsidRPr="00E7230F" w:rsidRDefault="00657661" w:rsidP="00513044">
      <w:pPr>
        <w:pStyle w:val="Odstavecseseznamem"/>
        <w:numPr>
          <w:ilvl w:val="0"/>
          <w:numId w:val="5"/>
        </w:numPr>
        <w:spacing w:after="0" w:line="276" w:lineRule="auto"/>
        <w:contextualSpacing w:val="0"/>
        <w:rPr>
          <w:rFonts w:ascii="Calibri" w:hAnsi="Calibri" w:cstheme="minorHAnsi"/>
          <w:sz w:val="24"/>
          <w:szCs w:val="24"/>
        </w:rPr>
      </w:pPr>
      <w:r w:rsidRPr="00E7230F">
        <w:rPr>
          <w:rFonts w:ascii="Calibri" w:hAnsi="Calibri" w:cstheme="minorHAnsi"/>
          <w:sz w:val="24"/>
          <w:szCs w:val="24"/>
        </w:rPr>
        <w:t>poučení o práv</w:t>
      </w:r>
      <w:r w:rsidR="00F20DDD" w:rsidRPr="00E7230F">
        <w:rPr>
          <w:rFonts w:ascii="Calibri" w:hAnsi="Calibri" w:cstheme="minorHAnsi"/>
          <w:sz w:val="24"/>
          <w:szCs w:val="24"/>
        </w:rPr>
        <w:t>ech subjektů údajů</w:t>
      </w:r>
      <w:r w:rsidRPr="00E7230F">
        <w:rPr>
          <w:rFonts w:ascii="Calibri" w:hAnsi="Calibri" w:cstheme="minorHAnsi"/>
          <w:sz w:val="24"/>
          <w:szCs w:val="24"/>
        </w:rPr>
        <w:t>.</w:t>
      </w:r>
    </w:p>
    <w:p w:rsidR="00F20DDD" w:rsidRPr="00E7230F" w:rsidRDefault="00F20DDD" w:rsidP="00F20DDD">
      <w:pPr>
        <w:spacing w:after="0" w:line="276" w:lineRule="auto"/>
        <w:ind w:left="426"/>
        <w:rPr>
          <w:rFonts w:ascii="Calibri" w:hAnsi="Calibri" w:cstheme="minorHAnsi"/>
          <w:sz w:val="24"/>
          <w:szCs w:val="24"/>
        </w:rPr>
      </w:pPr>
    </w:p>
    <w:p w:rsidR="00F2017D" w:rsidRPr="00E7230F" w:rsidRDefault="00477F2A" w:rsidP="00F20DDD">
      <w:pPr>
        <w:pStyle w:val="Odstavecseseznamem"/>
        <w:numPr>
          <w:ilvl w:val="0"/>
          <w:numId w:val="42"/>
        </w:numPr>
        <w:spacing w:line="276" w:lineRule="auto"/>
        <w:contextualSpacing w:val="0"/>
        <w:jc w:val="both"/>
        <w:rPr>
          <w:rFonts w:ascii="Calibri" w:hAnsi="Calibri" w:cstheme="minorHAnsi"/>
          <w:sz w:val="24"/>
          <w:szCs w:val="24"/>
        </w:rPr>
      </w:pPr>
      <w:r w:rsidRPr="00E7230F">
        <w:rPr>
          <w:rFonts w:ascii="Calibri" w:hAnsi="Calibri" w:cstheme="minorHAnsi"/>
          <w:sz w:val="24"/>
          <w:szCs w:val="24"/>
        </w:rPr>
        <w:t>Rozsah poskytnutých informací při zpracování osobních údajů je v listinné podobě přístupný v kanceláři ředitel</w:t>
      </w:r>
      <w:r w:rsidR="001845C1" w:rsidRPr="00E7230F">
        <w:rPr>
          <w:rFonts w:ascii="Calibri" w:hAnsi="Calibri" w:cstheme="minorHAnsi"/>
          <w:sz w:val="24"/>
          <w:szCs w:val="24"/>
        </w:rPr>
        <w:t xml:space="preserve">ky </w:t>
      </w:r>
      <w:r w:rsidRPr="00E7230F">
        <w:rPr>
          <w:rFonts w:ascii="Calibri" w:hAnsi="Calibri" w:cstheme="minorHAnsi"/>
          <w:sz w:val="24"/>
          <w:szCs w:val="24"/>
        </w:rPr>
        <w:t xml:space="preserve">školy a zároveň je uveden na webových stránkách školy: </w:t>
      </w:r>
      <w:hyperlink r:id="rId7" w:history="1">
        <w:r w:rsidR="002E3075" w:rsidRPr="00E7230F">
          <w:rPr>
            <w:rStyle w:val="Hypertextovodkaz"/>
            <w:rFonts w:ascii="Calibri" w:hAnsi="Calibri" w:cstheme="minorHAnsi"/>
            <w:sz w:val="24"/>
            <w:szCs w:val="24"/>
          </w:rPr>
          <w:t>www.zsvalec.cz</w:t>
        </w:r>
      </w:hyperlink>
    </w:p>
    <w:p w:rsidR="002E3075" w:rsidRPr="00E7230F" w:rsidRDefault="002E3075" w:rsidP="002E3075">
      <w:pPr>
        <w:spacing w:line="276" w:lineRule="auto"/>
        <w:jc w:val="both"/>
        <w:rPr>
          <w:rFonts w:ascii="Calibri" w:hAnsi="Calibri" w:cstheme="minorHAnsi"/>
          <w:sz w:val="24"/>
          <w:szCs w:val="24"/>
        </w:rPr>
      </w:pPr>
    </w:p>
    <w:p w:rsidR="00A66945" w:rsidRPr="00E9529B" w:rsidRDefault="00A66945" w:rsidP="00513044">
      <w:pPr>
        <w:pStyle w:val="Odstavecseseznamem"/>
        <w:spacing w:line="276" w:lineRule="auto"/>
        <w:ind w:left="360"/>
        <w:contextualSpacing w:val="0"/>
        <w:jc w:val="center"/>
        <w:rPr>
          <w:rFonts w:ascii="Calibri" w:hAnsi="Calibri" w:cstheme="minorHAnsi"/>
          <w:b/>
          <w:sz w:val="28"/>
          <w:szCs w:val="24"/>
        </w:rPr>
      </w:pPr>
      <w:r w:rsidRPr="00E9529B">
        <w:rPr>
          <w:rFonts w:ascii="Calibri" w:hAnsi="Calibri" w:cstheme="minorHAnsi"/>
          <w:b/>
          <w:sz w:val="28"/>
          <w:szCs w:val="24"/>
        </w:rPr>
        <w:t>V</w:t>
      </w:r>
      <w:r w:rsidR="00BD579A">
        <w:rPr>
          <w:rFonts w:ascii="Calibri" w:hAnsi="Calibri" w:cstheme="minorHAnsi"/>
          <w:b/>
          <w:sz w:val="28"/>
          <w:szCs w:val="24"/>
        </w:rPr>
        <w:t>I</w:t>
      </w:r>
      <w:r w:rsidRPr="00E9529B">
        <w:rPr>
          <w:rFonts w:ascii="Calibri" w:hAnsi="Calibri" w:cstheme="minorHAnsi"/>
          <w:b/>
          <w:sz w:val="28"/>
          <w:szCs w:val="24"/>
        </w:rPr>
        <w:t>I.</w:t>
      </w:r>
    </w:p>
    <w:p w:rsidR="00657661" w:rsidRPr="00E9529B" w:rsidRDefault="00477F2A" w:rsidP="00513044">
      <w:pPr>
        <w:pStyle w:val="Odstavecseseznamem"/>
        <w:spacing w:line="276" w:lineRule="auto"/>
        <w:ind w:left="360"/>
        <w:contextualSpacing w:val="0"/>
        <w:jc w:val="center"/>
        <w:rPr>
          <w:rFonts w:ascii="Calibri" w:hAnsi="Calibri" w:cstheme="minorHAnsi"/>
          <w:b/>
          <w:sz w:val="28"/>
          <w:szCs w:val="24"/>
        </w:rPr>
      </w:pPr>
      <w:r>
        <w:rPr>
          <w:rFonts w:ascii="Calibri" w:hAnsi="Calibri" w:cstheme="minorHAnsi"/>
          <w:b/>
          <w:sz w:val="28"/>
          <w:szCs w:val="24"/>
        </w:rPr>
        <w:t>DALŠÍ</w:t>
      </w:r>
      <w:r w:rsidR="00657661" w:rsidRPr="00E9529B">
        <w:rPr>
          <w:rFonts w:ascii="Calibri" w:hAnsi="Calibri" w:cstheme="minorHAnsi"/>
          <w:b/>
          <w:sz w:val="28"/>
          <w:szCs w:val="24"/>
        </w:rPr>
        <w:t xml:space="preserve"> POVINNOST</w:t>
      </w:r>
      <w:r>
        <w:rPr>
          <w:rFonts w:ascii="Calibri" w:hAnsi="Calibri" w:cstheme="minorHAnsi"/>
          <w:b/>
          <w:sz w:val="28"/>
          <w:szCs w:val="24"/>
        </w:rPr>
        <w:t>I</w:t>
      </w:r>
    </w:p>
    <w:p w:rsidR="00657661" w:rsidRPr="009A1FC1" w:rsidRDefault="000919D3" w:rsidP="0030000A">
      <w:pPr>
        <w:pStyle w:val="Odstavecseseznamem"/>
        <w:numPr>
          <w:ilvl w:val="0"/>
          <w:numId w:val="44"/>
        </w:numPr>
        <w:spacing w:line="276" w:lineRule="auto"/>
        <w:contextualSpacing w:val="0"/>
        <w:rPr>
          <w:rFonts w:ascii="Calibri" w:hAnsi="Calibri" w:cstheme="minorHAnsi"/>
          <w:b/>
          <w:sz w:val="24"/>
          <w:szCs w:val="24"/>
        </w:rPr>
      </w:pPr>
      <w:r w:rsidRPr="009A1FC1">
        <w:rPr>
          <w:rFonts w:ascii="Calibri" w:hAnsi="Calibri" w:cstheme="minorHAnsi"/>
          <w:b/>
          <w:sz w:val="24"/>
          <w:szCs w:val="24"/>
        </w:rPr>
        <w:t>Likvidace osobních</w:t>
      </w:r>
      <w:r w:rsidR="006F33ED">
        <w:rPr>
          <w:rFonts w:ascii="Calibri" w:hAnsi="Calibri" w:cstheme="minorHAnsi"/>
          <w:b/>
          <w:sz w:val="24"/>
          <w:szCs w:val="24"/>
        </w:rPr>
        <w:t xml:space="preserve"> </w:t>
      </w:r>
      <w:r w:rsidR="00F13C8A" w:rsidRPr="009A1FC1">
        <w:rPr>
          <w:rFonts w:ascii="Calibri" w:hAnsi="Calibri" w:cstheme="minorHAnsi"/>
          <w:b/>
          <w:sz w:val="24"/>
          <w:szCs w:val="24"/>
        </w:rPr>
        <w:t>údajů</w:t>
      </w:r>
    </w:p>
    <w:p w:rsidR="00657661" w:rsidRPr="009A1FC1" w:rsidRDefault="00657661" w:rsidP="00513044">
      <w:pPr>
        <w:spacing w:line="276" w:lineRule="auto"/>
        <w:jc w:val="both"/>
        <w:rPr>
          <w:rFonts w:ascii="Calibri" w:hAnsi="Calibri" w:cstheme="minorHAnsi"/>
          <w:sz w:val="24"/>
          <w:szCs w:val="24"/>
        </w:rPr>
      </w:pPr>
      <w:r w:rsidRPr="009A1FC1">
        <w:rPr>
          <w:rFonts w:ascii="Calibri" w:hAnsi="Calibri" w:cstheme="minorHAnsi"/>
          <w:sz w:val="24"/>
          <w:szCs w:val="24"/>
        </w:rPr>
        <w:t>Zpracování osobních údajů je ukončeno bezprostředně po pominutí účelu, pro který byly informace zpracovávány nebo na základě žádosti fyzické osoby, ke které se osobní údaje vztahují. Osobní údaje, jejichž zpracování bylo ukončeno, musí být zlikvidovány s výjimkou:</w:t>
      </w:r>
    </w:p>
    <w:p w:rsidR="00003A87" w:rsidRPr="009A1FC1" w:rsidRDefault="00657661" w:rsidP="006F33ED">
      <w:pPr>
        <w:pStyle w:val="Odstavecseseznamem"/>
        <w:numPr>
          <w:ilvl w:val="0"/>
          <w:numId w:val="8"/>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uchování osobních údajů po účely archivnictví</w:t>
      </w:r>
      <w:r w:rsidR="002E3075">
        <w:rPr>
          <w:rFonts w:ascii="Calibri" w:hAnsi="Calibri" w:cstheme="minorHAnsi"/>
          <w:sz w:val="24"/>
          <w:szCs w:val="24"/>
        </w:rPr>
        <w:t>,</w:t>
      </w:r>
    </w:p>
    <w:p w:rsidR="00657661" w:rsidRPr="009A1FC1" w:rsidRDefault="00657661" w:rsidP="00513044">
      <w:pPr>
        <w:pStyle w:val="Odstavecseseznamem"/>
        <w:numPr>
          <w:ilvl w:val="0"/>
          <w:numId w:val="8"/>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uchování osobních údajů pro účely uplatňování práv v občanském soudním řízení, trestním řízení a</w:t>
      </w:r>
      <w:r w:rsidR="001D1E51" w:rsidRPr="009A1FC1">
        <w:rPr>
          <w:rFonts w:ascii="Calibri" w:hAnsi="Calibri" w:cstheme="minorHAnsi"/>
          <w:sz w:val="24"/>
          <w:szCs w:val="24"/>
        </w:rPr>
        <w:t xml:space="preserve"> </w:t>
      </w:r>
      <w:r w:rsidRPr="009A1FC1">
        <w:rPr>
          <w:rFonts w:ascii="Calibri" w:hAnsi="Calibri" w:cstheme="minorHAnsi"/>
          <w:sz w:val="24"/>
          <w:szCs w:val="24"/>
        </w:rPr>
        <w:t>správním řízení.</w:t>
      </w:r>
    </w:p>
    <w:p w:rsidR="00F13C8A" w:rsidRPr="009A1FC1" w:rsidRDefault="00657661" w:rsidP="0030000A">
      <w:pPr>
        <w:pStyle w:val="Odstavecseseznamem"/>
        <w:numPr>
          <w:ilvl w:val="0"/>
          <w:numId w:val="44"/>
        </w:numPr>
        <w:spacing w:line="276" w:lineRule="auto"/>
        <w:contextualSpacing w:val="0"/>
        <w:jc w:val="both"/>
        <w:rPr>
          <w:rFonts w:ascii="Calibri" w:hAnsi="Calibri" w:cstheme="minorHAnsi"/>
          <w:sz w:val="24"/>
          <w:szCs w:val="24"/>
        </w:rPr>
      </w:pPr>
      <w:r w:rsidRPr="009A1FC1">
        <w:rPr>
          <w:rFonts w:ascii="Calibri" w:hAnsi="Calibri" w:cstheme="minorHAnsi"/>
          <w:b/>
          <w:sz w:val="24"/>
          <w:szCs w:val="24"/>
        </w:rPr>
        <w:t>P</w:t>
      </w:r>
      <w:r w:rsidR="00F13C8A" w:rsidRPr="009A1FC1">
        <w:rPr>
          <w:rFonts w:ascii="Calibri" w:hAnsi="Calibri" w:cstheme="minorHAnsi"/>
          <w:b/>
          <w:sz w:val="24"/>
          <w:szCs w:val="24"/>
        </w:rPr>
        <w:t xml:space="preserve">ředání osobních údajů do jiných států </w:t>
      </w:r>
    </w:p>
    <w:p w:rsidR="004140EA" w:rsidRPr="009A1FC1" w:rsidRDefault="00F13C8A" w:rsidP="006F33ED">
      <w:pPr>
        <w:pStyle w:val="Odstavecseseznamem"/>
        <w:numPr>
          <w:ilvl w:val="0"/>
          <w:numId w:val="9"/>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w:t>
      </w:r>
      <w:r w:rsidR="00657661" w:rsidRPr="009A1FC1">
        <w:rPr>
          <w:rFonts w:ascii="Calibri" w:hAnsi="Calibri" w:cstheme="minorHAnsi"/>
          <w:sz w:val="24"/>
          <w:szCs w:val="24"/>
        </w:rPr>
        <w:t xml:space="preserve">ro předání osobních údajů do členských států Evropské unie platí stejné podmínky zpracování a ochrany osobních údajů. </w:t>
      </w:r>
    </w:p>
    <w:p w:rsidR="00B95F46" w:rsidRPr="009A1FC1" w:rsidRDefault="00657661" w:rsidP="006F33ED">
      <w:pPr>
        <w:pStyle w:val="Odstavecseseznamem"/>
        <w:numPr>
          <w:ilvl w:val="0"/>
          <w:numId w:val="9"/>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Podrobné podmínky pro předání osobních údajů do jiných států (tj. států, na které se nevztahuje volný pohyb osobních údajů, nebo mohou být předány na základě mezinárodní smlouvy</w:t>
      </w:r>
      <w:r w:rsidR="001D1E51" w:rsidRPr="009A1FC1">
        <w:rPr>
          <w:rFonts w:ascii="Calibri" w:hAnsi="Calibri" w:cstheme="minorHAnsi"/>
          <w:sz w:val="24"/>
          <w:szCs w:val="24"/>
        </w:rPr>
        <w:t>,</w:t>
      </w:r>
      <w:r w:rsidRPr="009A1FC1">
        <w:rPr>
          <w:rFonts w:ascii="Calibri" w:hAnsi="Calibri" w:cstheme="minorHAnsi"/>
          <w:sz w:val="24"/>
          <w:szCs w:val="24"/>
        </w:rPr>
        <w:t xml:space="preserve"> příp. na základě rozhodnutí orgánů Evropské unie), jsou uvedeny na www.uoou.c</w:t>
      </w:r>
      <w:r w:rsidR="008F7528" w:rsidRPr="009A1FC1">
        <w:rPr>
          <w:rFonts w:ascii="Calibri" w:hAnsi="Calibri" w:cstheme="minorHAnsi"/>
          <w:sz w:val="24"/>
          <w:szCs w:val="24"/>
        </w:rPr>
        <w:t>z</w:t>
      </w:r>
      <w:r w:rsidRPr="009A1FC1">
        <w:rPr>
          <w:rFonts w:ascii="Calibri" w:hAnsi="Calibri" w:cstheme="minorHAnsi"/>
          <w:sz w:val="24"/>
          <w:szCs w:val="24"/>
        </w:rPr>
        <w:t xml:space="preserve"> v sekci „Předávání osobních údajů do zahraničí".</w:t>
      </w:r>
    </w:p>
    <w:p w:rsidR="00657661" w:rsidRDefault="00657661" w:rsidP="006F33ED">
      <w:pPr>
        <w:pStyle w:val="Odstavecseseznamem"/>
        <w:numPr>
          <w:ilvl w:val="0"/>
          <w:numId w:val="9"/>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lastRenderedPageBreak/>
        <w:t>Předat osobní úd</w:t>
      </w:r>
      <w:r w:rsidR="00B95F46" w:rsidRPr="009A1FC1">
        <w:rPr>
          <w:rFonts w:ascii="Calibri" w:hAnsi="Calibri" w:cstheme="minorHAnsi"/>
          <w:sz w:val="24"/>
          <w:szCs w:val="24"/>
        </w:rPr>
        <w:t xml:space="preserve">aje do jiných států lze pouze s písemným </w:t>
      </w:r>
      <w:r w:rsidRPr="009A1FC1">
        <w:rPr>
          <w:rFonts w:ascii="Calibri" w:hAnsi="Calibri" w:cstheme="minorHAnsi"/>
          <w:sz w:val="24"/>
          <w:szCs w:val="24"/>
        </w:rPr>
        <w:t>souhlasem ředitel</w:t>
      </w:r>
      <w:r w:rsidR="00B47E59">
        <w:rPr>
          <w:rFonts w:ascii="Calibri" w:hAnsi="Calibri" w:cstheme="minorHAnsi"/>
          <w:sz w:val="24"/>
          <w:szCs w:val="24"/>
        </w:rPr>
        <w:t>ky</w:t>
      </w:r>
      <w:r w:rsidRPr="009A1FC1">
        <w:rPr>
          <w:rFonts w:ascii="Calibri" w:hAnsi="Calibri" w:cstheme="minorHAnsi"/>
          <w:sz w:val="24"/>
          <w:szCs w:val="24"/>
        </w:rPr>
        <w:t xml:space="preserve"> školy.</w:t>
      </w:r>
    </w:p>
    <w:p w:rsidR="00E7230F" w:rsidRPr="009A1FC1" w:rsidRDefault="00E7230F" w:rsidP="00E7230F">
      <w:pPr>
        <w:pStyle w:val="Odstavecseseznamem"/>
        <w:spacing w:line="276" w:lineRule="auto"/>
        <w:ind w:left="709"/>
        <w:contextualSpacing w:val="0"/>
        <w:jc w:val="both"/>
        <w:rPr>
          <w:rFonts w:ascii="Calibri" w:hAnsi="Calibri" w:cstheme="minorHAnsi"/>
          <w:sz w:val="24"/>
          <w:szCs w:val="24"/>
        </w:rPr>
      </w:pPr>
    </w:p>
    <w:p w:rsidR="00657661" w:rsidRPr="009A1FC1" w:rsidRDefault="006F33ED" w:rsidP="0030000A">
      <w:pPr>
        <w:pStyle w:val="Odstavecseseznamem"/>
        <w:numPr>
          <w:ilvl w:val="0"/>
          <w:numId w:val="44"/>
        </w:numPr>
        <w:spacing w:line="276" w:lineRule="auto"/>
        <w:contextualSpacing w:val="0"/>
        <w:rPr>
          <w:rFonts w:ascii="Calibri" w:hAnsi="Calibri" w:cstheme="minorHAnsi"/>
          <w:b/>
          <w:sz w:val="24"/>
          <w:szCs w:val="24"/>
        </w:rPr>
      </w:pPr>
      <w:r w:rsidRPr="009A1FC1">
        <w:rPr>
          <w:rFonts w:ascii="Calibri" w:hAnsi="Calibri" w:cstheme="minorHAnsi"/>
          <w:b/>
          <w:sz w:val="24"/>
          <w:szCs w:val="24"/>
        </w:rPr>
        <w:t>Zpracovatelé</w:t>
      </w:r>
    </w:p>
    <w:p w:rsidR="00657661" w:rsidRPr="009A1FC1" w:rsidRDefault="00657661" w:rsidP="00513044">
      <w:pPr>
        <w:spacing w:line="276" w:lineRule="auto"/>
        <w:jc w:val="both"/>
        <w:rPr>
          <w:rFonts w:ascii="Calibri" w:hAnsi="Calibri" w:cstheme="minorHAnsi"/>
          <w:sz w:val="24"/>
          <w:szCs w:val="24"/>
        </w:rPr>
      </w:pPr>
      <w:r w:rsidRPr="009A1FC1">
        <w:rPr>
          <w:rFonts w:ascii="Calibri" w:hAnsi="Calibri" w:cstheme="minorHAnsi"/>
          <w:sz w:val="24"/>
          <w:szCs w:val="24"/>
        </w:rPr>
        <w:t xml:space="preserve">Zpracovatelé mohou pro </w:t>
      </w:r>
      <w:r w:rsidR="00ED1892" w:rsidRPr="009A1FC1">
        <w:rPr>
          <w:rFonts w:ascii="Calibri" w:hAnsi="Calibri" w:cstheme="minorHAnsi"/>
          <w:sz w:val="24"/>
          <w:szCs w:val="24"/>
        </w:rPr>
        <w:t>školu</w:t>
      </w:r>
      <w:r w:rsidRPr="009A1FC1">
        <w:rPr>
          <w:rFonts w:ascii="Calibri" w:hAnsi="Calibri" w:cstheme="minorHAnsi"/>
          <w:sz w:val="24"/>
          <w:szCs w:val="24"/>
        </w:rPr>
        <w:t xml:space="preserve"> zpracovávat osobní údaje pouze v souladu s podmínkami zakotvenými ve smlouvě</w:t>
      </w:r>
      <w:r w:rsidR="001D1E51" w:rsidRPr="009A1FC1">
        <w:rPr>
          <w:rFonts w:ascii="Calibri" w:hAnsi="Calibri" w:cstheme="minorHAnsi"/>
          <w:sz w:val="24"/>
          <w:szCs w:val="24"/>
        </w:rPr>
        <w:t>,</w:t>
      </w:r>
      <w:r w:rsidRPr="009A1FC1">
        <w:rPr>
          <w:rFonts w:ascii="Calibri" w:hAnsi="Calibri" w:cstheme="minorHAnsi"/>
          <w:sz w:val="24"/>
          <w:szCs w:val="24"/>
        </w:rPr>
        <w:t xml:space="preserve"> která bude mít vždy písemn</w:t>
      </w:r>
      <w:r w:rsidR="001D1E51" w:rsidRPr="009A1FC1">
        <w:rPr>
          <w:rFonts w:ascii="Calibri" w:hAnsi="Calibri" w:cstheme="minorHAnsi"/>
          <w:sz w:val="24"/>
          <w:szCs w:val="24"/>
        </w:rPr>
        <w:t>o</w:t>
      </w:r>
      <w:r w:rsidRPr="009A1FC1">
        <w:rPr>
          <w:rFonts w:ascii="Calibri" w:hAnsi="Calibri" w:cstheme="minorHAnsi"/>
          <w:sz w:val="24"/>
          <w:szCs w:val="24"/>
        </w:rPr>
        <w:t>u formu.</w:t>
      </w:r>
      <w:r w:rsidR="0063110C" w:rsidRPr="009A1FC1">
        <w:rPr>
          <w:rFonts w:ascii="Calibri" w:hAnsi="Calibri" w:cstheme="minorHAnsi"/>
          <w:sz w:val="24"/>
          <w:szCs w:val="24"/>
        </w:rPr>
        <w:t xml:space="preserve"> </w:t>
      </w:r>
      <w:r w:rsidRPr="009A1FC1">
        <w:rPr>
          <w:rFonts w:ascii="Calibri" w:hAnsi="Calibri" w:cstheme="minorHAnsi"/>
          <w:sz w:val="24"/>
          <w:szCs w:val="24"/>
        </w:rPr>
        <w:t>Ve smlouvě se zpracovatelem, resp. poskytovatelem služby, musí být vždy uveden:</w:t>
      </w:r>
    </w:p>
    <w:p w:rsidR="00722D8A" w:rsidRPr="009A1FC1" w:rsidRDefault="00713D9D" w:rsidP="006F33ED">
      <w:pPr>
        <w:pStyle w:val="Odstavecseseznamem"/>
        <w:numPr>
          <w:ilvl w:val="0"/>
          <w:numId w:val="10"/>
        </w:numPr>
        <w:spacing w:after="0" w:line="276" w:lineRule="auto"/>
        <w:ind w:left="709"/>
        <w:contextualSpacing w:val="0"/>
        <w:rPr>
          <w:rFonts w:ascii="Calibri" w:hAnsi="Calibri" w:cstheme="minorHAnsi"/>
          <w:sz w:val="24"/>
          <w:szCs w:val="24"/>
        </w:rPr>
      </w:pPr>
      <w:r>
        <w:rPr>
          <w:rFonts w:ascii="Calibri" w:hAnsi="Calibri" w:cstheme="minorHAnsi"/>
          <w:sz w:val="24"/>
          <w:szCs w:val="24"/>
        </w:rPr>
        <w:t>R</w:t>
      </w:r>
      <w:r w:rsidR="00657661" w:rsidRPr="009A1FC1">
        <w:rPr>
          <w:rFonts w:ascii="Calibri" w:hAnsi="Calibri" w:cstheme="minorHAnsi"/>
          <w:sz w:val="24"/>
          <w:szCs w:val="24"/>
        </w:rPr>
        <w:t>ozsah, za jakým účelem a na jakou dobu se smlouva uzavírá</w:t>
      </w:r>
      <w:r>
        <w:rPr>
          <w:rFonts w:ascii="Calibri" w:hAnsi="Calibri" w:cstheme="minorHAnsi"/>
          <w:sz w:val="24"/>
          <w:szCs w:val="24"/>
        </w:rPr>
        <w:t>.</w:t>
      </w:r>
    </w:p>
    <w:p w:rsidR="0063110C" w:rsidRPr="009A1FC1" w:rsidRDefault="00713D9D" w:rsidP="006F33ED">
      <w:pPr>
        <w:pStyle w:val="Odstavecseseznamem"/>
        <w:numPr>
          <w:ilvl w:val="0"/>
          <w:numId w:val="10"/>
        </w:numPr>
        <w:spacing w:after="0" w:line="276" w:lineRule="auto"/>
        <w:ind w:left="709"/>
        <w:contextualSpacing w:val="0"/>
        <w:jc w:val="both"/>
        <w:rPr>
          <w:rFonts w:ascii="Calibri" w:hAnsi="Calibri" w:cstheme="minorHAnsi"/>
          <w:sz w:val="24"/>
          <w:szCs w:val="24"/>
        </w:rPr>
      </w:pPr>
      <w:r>
        <w:rPr>
          <w:rFonts w:ascii="Calibri" w:hAnsi="Calibri" w:cstheme="minorHAnsi"/>
          <w:sz w:val="24"/>
          <w:szCs w:val="24"/>
        </w:rPr>
        <w:t>Z</w:t>
      </w:r>
      <w:r w:rsidR="00657661" w:rsidRPr="009A1FC1">
        <w:rPr>
          <w:rFonts w:ascii="Calibri" w:hAnsi="Calibri" w:cstheme="minorHAnsi"/>
          <w:sz w:val="24"/>
          <w:szCs w:val="24"/>
        </w:rPr>
        <w:t>áruky zpracovatele o technickém a organizačním zabezpečení ochrany osobních údajů, vč. závazku neposkytnout osobní údaje třetí straně.</w:t>
      </w:r>
    </w:p>
    <w:p w:rsidR="001D1E51" w:rsidRPr="009A1FC1" w:rsidRDefault="00657661" w:rsidP="006F33ED">
      <w:pPr>
        <w:pStyle w:val="Odstavecseseznamem"/>
        <w:numPr>
          <w:ilvl w:val="0"/>
          <w:numId w:val="10"/>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Nosiče s osobními údaji, které se předávají zpracovatelům, se předávají v souladu se smlouvou uzavřenou se zpracovatelem (pokud zvláštní zákon nestanoví jinak</w:t>
      </w:r>
      <w:r w:rsidR="001D1E51" w:rsidRPr="009A1FC1">
        <w:rPr>
          <w:rFonts w:ascii="Calibri" w:hAnsi="Calibri" w:cstheme="minorHAnsi"/>
          <w:sz w:val="24"/>
          <w:szCs w:val="24"/>
        </w:rPr>
        <w:t>)</w:t>
      </w:r>
      <w:r w:rsidR="00713D9D">
        <w:rPr>
          <w:rFonts w:ascii="Calibri" w:hAnsi="Calibri" w:cstheme="minorHAnsi"/>
          <w:sz w:val="24"/>
          <w:szCs w:val="24"/>
        </w:rPr>
        <w:t>.</w:t>
      </w:r>
    </w:p>
    <w:p w:rsidR="00657661" w:rsidRPr="009A1FC1" w:rsidRDefault="00657661" w:rsidP="00513044">
      <w:pPr>
        <w:spacing w:line="276" w:lineRule="auto"/>
        <w:rPr>
          <w:rFonts w:ascii="Calibri" w:hAnsi="Calibri" w:cstheme="minorHAnsi"/>
          <w:sz w:val="24"/>
          <w:szCs w:val="24"/>
        </w:rPr>
      </w:pPr>
    </w:p>
    <w:p w:rsidR="00A67AF6" w:rsidRPr="00C72E7C" w:rsidRDefault="00841527" w:rsidP="00513044">
      <w:pPr>
        <w:spacing w:after="0" w:line="276" w:lineRule="auto"/>
        <w:jc w:val="center"/>
        <w:rPr>
          <w:rFonts w:ascii="Calibri" w:hAnsi="Calibri" w:cstheme="minorHAnsi"/>
          <w:b/>
          <w:sz w:val="28"/>
          <w:szCs w:val="24"/>
        </w:rPr>
      </w:pPr>
      <w:r>
        <w:rPr>
          <w:rFonts w:ascii="Calibri" w:hAnsi="Calibri" w:cstheme="minorHAnsi"/>
          <w:b/>
          <w:sz w:val="28"/>
          <w:szCs w:val="24"/>
        </w:rPr>
        <w:t>VIII</w:t>
      </w:r>
      <w:r w:rsidR="00A67AF6" w:rsidRPr="00C72E7C">
        <w:rPr>
          <w:rFonts w:ascii="Calibri" w:hAnsi="Calibri" w:cstheme="minorHAnsi"/>
          <w:b/>
          <w:sz w:val="28"/>
          <w:szCs w:val="24"/>
        </w:rPr>
        <w:t>.</w:t>
      </w:r>
    </w:p>
    <w:p w:rsidR="00147239" w:rsidRDefault="00657661" w:rsidP="00E9529B">
      <w:pPr>
        <w:spacing w:line="276" w:lineRule="auto"/>
        <w:jc w:val="center"/>
        <w:rPr>
          <w:rFonts w:ascii="Calibri" w:hAnsi="Calibri" w:cstheme="minorHAnsi"/>
          <w:b/>
          <w:sz w:val="28"/>
          <w:szCs w:val="24"/>
        </w:rPr>
      </w:pPr>
      <w:r w:rsidRPr="00C72E7C">
        <w:rPr>
          <w:rFonts w:ascii="Calibri" w:hAnsi="Calibri" w:cstheme="minorHAnsi"/>
          <w:b/>
          <w:sz w:val="28"/>
          <w:szCs w:val="24"/>
        </w:rPr>
        <w:t>POVINNOSTI OSOB</w:t>
      </w:r>
      <w:r w:rsidR="00156BFD">
        <w:rPr>
          <w:rFonts w:ascii="Calibri" w:hAnsi="Calibri" w:cstheme="minorHAnsi"/>
          <w:b/>
          <w:sz w:val="28"/>
          <w:szCs w:val="24"/>
        </w:rPr>
        <w:t xml:space="preserve"> DLE JEDNOTLIVÝCH ROLÍ</w:t>
      </w:r>
      <w:r w:rsidR="00147239">
        <w:rPr>
          <w:rFonts w:ascii="Calibri" w:hAnsi="Calibri" w:cstheme="minorHAnsi"/>
          <w:b/>
          <w:sz w:val="28"/>
          <w:szCs w:val="24"/>
        </w:rPr>
        <w:t xml:space="preserve"> </w:t>
      </w:r>
    </w:p>
    <w:p w:rsidR="00657661" w:rsidRDefault="00516267" w:rsidP="00147239">
      <w:pPr>
        <w:pStyle w:val="Odstavecseseznamem"/>
        <w:numPr>
          <w:ilvl w:val="0"/>
          <w:numId w:val="25"/>
        </w:numPr>
        <w:spacing w:before="240" w:line="276" w:lineRule="auto"/>
        <w:contextualSpacing w:val="0"/>
        <w:rPr>
          <w:rFonts w:ascii="Calibri" w:hAnsi="Calibri" w:cstheme="minorHAnsi"/>
          <w:b/>
          <w:sz w:val="24"/>
          <w:szCs w:val="24"/>
        </w:rPr>
      </w:pPr>
      <w:r>
        <w:rPr>
          <w:rFonts w:ascii="Calibri" w:hAnsi="Calibri" w:cstheme="minorHAnsi"/>
          <w:b/>
          <w:sz w:val="24"/>
          <w:szCs w:val="24"/>
        </w:rPr>
        <w:t>ZÁSTUPCE STATUTÁRNÍHO ORGÁNU</w:t>
      </w:r>
    </w:p>
    <w:p w:rsidR="00147239" w:rsidRPr="00147239" w:rsidRDefault="00147239" w:rsidP="00147239">
      <w:pPr>
        <w:spacing w:before="240" w:line="276" w:lineRule="auto"/>
        <w:rPr>
          <w:rFonts w:ascii="Calibri" w:hAnsi="Calibri" w:cstheme="minorHAnsi"/>
          <w:sz w:val="24"/>
          <w:szCs w:val="24"/>
        </w:rPr>
      </w:pPr>
      <w:r w:rsidRPr="00147239">
        <w:rPr>
          <w:rFonts w:ascii="Calibri" w:hAnsi="Calibri" w:cstheme="minorHAnsi"/>
          <w:sz w:val="24"/>
          <w:szCs w:val="24"/>
        </w:rPr>
        <w:t>Zástupce statutárního orgánu v rámci své odpovědnosti za ochranu osobních údajů provádí:</w:t>
      </w:r>
    </w:p>
    <w:p w:rsidR="00F8022A" w:rsidRPr="009A1FC1" w:rsidRDefault="00657661" w:rsidP="00840F29">
      <w:pPr>
        <w:pStyle w:val="Odstavecseseznamem"/>
        <w:numPr>
          <w:ilvl w:val="0"/>
          <w:numId w:val="12"/>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vede a v součinnosti s vedoucími </w:t>
      </w:r>
      <w:r w:rsidR="00147239">
        <w:rPr>
          <w:rFonts w:ascii="Calibri" w:hAnsi="Calibri" w:cstheme="minorHAnsi"/>
          <w:sz w:val="24"/>
          <w:szCs w:val="24"/>
        </w:rPr>
        <w:t>zaměstnanci</w:t>
      </w:r>
      <w:r w:rsidRPr="009A1FC1">
        <w:rPr>
          <w:rFonts w:ascii="Calibri" w:hAnsi="Calibri" w:cstheme="minorHAnsi"/>
          <w:sz w:val="24"/>
          <w:szCs w:val="24"/>
        </w:rPr>
        <w:t xml:space="preserve"> školy průběžně aktualizuje souhrnnou databázi účelů zpracování osobních údajů, zpracovávaných u</w:t>
      </w:r>
      <w:r w:rsidR="00840F29">
        <w:rPr>
          <w:rFonts w:ascii="Calibri" w:hAnsi="Calibri" w:cstheme="minorHAnsi"/>
          <w:sz w:val="24"/>
          <w:szCs w:val="24"/>
        </w:rPr>
        <w:t> </w:t>
      </w:r>
      <w:r w:rsidRPr="009A1FC1">
        <w:rPr>
          <w:rFonts w:ascii="Calibri" w:hAnsi="Calibri" w:cstheme="minorHAnsi"/>
          <w:sz w:val="24"/>
          <w:szCs w:val="24"/>
        </w:rPr>
        <w:t>školy;</w:t>
      </w:r>
    </w:p>
    <w:p w:rsidR="00F8022A" w:rsidRPr="009A1FC1" w:rsidRDefault="00657661" w:rsidP="00840F29">
      <w:pPr>
        <w:pStyle w:val="Odstavecseseznamem"/>
        <w:numPr>
          <w:ilvl w:val="0"/>
          <w:numId w:val="12"/>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v součinnosti s vedoucími </w:t>
      </w:r>
      <w:r w:rsidR="00147239">
        <w:rPr>
          <w:rFonts w:ascii="Calibri" w:hAnsi="Calibri" w:cstheme="minorHAnsi"/>
          <w:sz w:val="24"/>
          <w:szCs w:val="24"/>
        </w:rPr>
        <w:t>zaměstnanci</w:t>
      </w:r>
      <w:r w:rsidR="00147239" w:rsidRPr="009A1FC1">
        <w:rPr>
          <w:rFonts w:ascii="Calibri" w:hAnsi="Calibri" w:cstheme="minorHAnsi"/>
          <w:sz w:val="24"/>
          <w:szCs w:val="24"/>
        </w:rPr>
        <w:t xml:space="preserve"> školy </w:t>
      </w:r>
      <w:r w:rsidRPr="009A1FC1">
        <w:rPr>
          <w:rFonts w:ascii="Calibri" w:hAnsi="Calibri" w:cstheme="minorHAnsi"/>
          <w:sz w:val="24"/>
          <w:szCs w:val="24"/>
        </w:rPr>
        <w:t>stanovuje oprávn</w:t>
      </w:r>
      <w:r w:rsidR="006D0942" w:rsidRPr="009A1FC1">
        <w:rPr>
          <w:rFonts w:ascii="Calibri" w:hAnsi="Calibri" w:cstheme="minorHAnsi"/>
          <w:sz w:val="24"/>
          <w:szCs w:val="24"/>
        </w:rPr>
        <w:t>ěný</w:t>
      </w:r>
      <w:r w:rsidRPr="009A1FC1">
        <w:rPr>
          <w:rFonts w:ascii="Calibri" w:hAnsi="Calibri" w:cstheme="minorHAnsi"/>
          <w:sz w:val="24"/>
          <w:szCs w:val="24"/>
        </w:rPr>
        <w:t>m osobám rozsah a</w:t>
      </w:r>
      <w:r w:rsidR="00840F29">
        <w:rPr>
          <w:rFonts w:ascii="Calibri" w:hAnsi="Calibri" w:cstheme="minorHAnsi"/>
          <w:sz w:val="24"/>
          <w:szCs w:val="24"/>
        </w:rPr>
        <w:t> </w:t>
      </w:r>
      <w:r w:rsidRPr="009A1FC1">
        <w:rPr>
          <w:rFonts w:ascii="Calibri" w:hAnsi="Calibri" w:cstheme="minorHAnsi"/>
          <w:sz w:val="24"/>
          <w:szCs w:val="24"/>
        </w:rPr>
        <w:t>podmínky zpracování osobních údajů</w:t>
      </w:r>
      <w:r w:rsidRPr="00B07391">
        <w:rPr>
          <w:rFonts w:ascii="Calibri" w:hAnsi="Calibri" w:cstheme="minorHAnsi"/>
          <w:color w:val="FF0000"/>
          <w:sz w:val="24"/>
          <w:szCs w:val="24"/>
        </w:rPr>
        <w:t xml:space="preserve">. </w:t>
      </w:r>
    </w:p>
    <w:p w:rsidR="004D57A2" w:rsidRPr="009A1FC1" w:rsidRDefault="00657661" w:rsidP="00840F29">
      <w:pPr>
        <w:pStyle w:val="Odstavecseseznamem"/>
        <w:numPr>
          <w:ilvl w:val="0"/>
          <w:numId w:val="12"/>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průběžně sleduje novelizaci právních předpisů ČR s dopadem na ochranu osobních údajů a</w:t>
      </w:r>
      <w:r w:rsidR="00840F29">
        <w:rPr>
          <w:rFonts w:ascii="Calibri" w:hAnsi="Calibri" w:cstheme="minorHAnsi"/>
          <w:sz w:val="24"/>
          <w:szCs w:val="24"/>
        </w:rPr>
        <w:t> </w:t>
      </w:r>
      <w:r w:rsidRPr="009A1FC1">
        <w:rPr>
          <w:rFonts w:ascii="Calibri" w:hAnsi="Calibri" w:cstheme="minorHAnsi"/>
          <w:sz w:val="24"/>
          <w:szCs w:val="24"/>
        </w:rPr>
        <w:t>neprodleně, resp. ve stanovených lhůtách, realizuje změny plynoucí z novelizace do ostatních vnitřních předpisů školy;</w:t>
      </w:r>
    </w:p>
    <w:p w:rsidR="004D57A2" w:rsidRPr="009A1FC1" w:rsidRDefault="00657661" w:rsidP="00840F29">
      <w:pPr>
        <w:pStyle w:val="Odstavecseseznamem"/>
        <w:numPr>
          <w:ilvl w:val="0"/>
          <w:numId w:val="12"/>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prosazuje opatření k ochraně osobních údajů dle </w:t>
      </w:r>
      <w:r w:rsidR="00ED1892" w:rsidRPr="009A1FC1">
        <w:rPr>
          <w:rFonts w:ascii="Calibri" w:hAnsi="Calibri" w:cstheme="minorHAnsi"/>
          <w:sz w:val="24"/>
          <w:szCs w:val="24"/>
        </w:rPr>
        <w:t>z</w:t>
      </w:r>
      <w:r w:rsidRPr="009A1FC1">
        <w:rPr>
          <w:rFonts w:ascii="Calibri" w:hAnsi="Calibri" w:cstheme="minorHAnsi"/>
          <w:sz w:val="24"/>
          <w:szCs w:val="24"/>
        </w:rPr>
        <w:t>ákona do dalších vnitřních předpisů školy již při jejich tvorbě;</w:t>
      </w:r>
    </w:p>
    <w:p w:rsidR="00657661" w:rsidRPr="009A1FC1" w:rsidRDefault="00657661" w:rsidP="00C83507">
      <w:pPr>
        <w:pStyle w:val="Odstavecseseznamem"/>
        <w:numPr>
          <w:ilvl w:val="0"/>
          <w:numId w:val="12"/>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v součinnosti s vedoucími </w:t>
      </w:r>
      <w:r w:rsidR="00147239">
        <w:rPr>
          <w:rFonts w:ascii="Calibri" w:hAnsi="Calibri" w:cstheme="minorHAnsi"/>
          <w:sz w:val="24"/>
          <w:szCs w:val="24"/>
        </w:rPr>
        <w:t>zaměstnanci školy</w:t>
      </w:r>
      <w:r w:rsidRPr="009A1FC1">
        <w:rPr>
          <w:rFonts w:ascii="Calibri" w:hAnsi="Calibri" w:cstheme="minorHAnsi"/>
          <w:sz w:val="24"/>
          <w:szCs w:val="24"/>
        </w:rPr>
        <w:t xml:space="preserve"> zajišťuje vzdělávání oprávněných osob k problema</w:t>
      </w:r>
      <w:r w:rsidR="000B5FA4" w:rsidRPr="009A1FC1">
        <w:rPr>
          <w:rFonts w:ascii="Calibri" w:hAnsi="Calibri" w:cstheme="minorHAnsi"/>
          <w:sz w:val="24"/>
          <w:szCs w:val="24"/>
        </w:rPr>
        <w:t xml:space="preserve">tice ochrany osobních údajů se </w:t>
      </w:r>
      <w:r w:rsidRPr="009A1FC1">
        <w:rPr>
          <w:rFonts w:ascii="Calibri" w:hAnsi="Calibri" w:cstheme="minorHAnsi"/>
          <w:sz w:val="24"/>
          <w:szCs w:val="24"/>
        </w:rPr>
        <w:t>zaměřením na:</w:t>
      </w:r>
    </w:p>
    <w:p w:rsidR="002E3075" w:rsidRPr="002E3075" w:rsidRDefault="00657661" w:rsidP="0030000A">
      <w:pPr>
        <w:pStyle w:val="Odstavecseseznamem"/>
        <w:numPr>
          <w:ilvl w:val="0"/>
          <w:numId w:val="26"/>
        </w:numPr>
        <w:spacing w:after="0" w:line="276" w:lineRule="auto"/>
        <w:ind w:left="993"/>
        <w:contextualSpacing w:val="0"/>
        <w:jc w:val="both"/>
        <w:rPr>
          <w:rFonts w:ascii="Calibri" w:hAnsi="Calibri" w:cstheme="minorHAnsi"/>
          <w:sz w:val="24"/>
          <w:szCs w:val="24"/>
        </w:rPr>
      </w:pPr>
      <w:r w:rsidRPr="002E3075">
        <w:rPr>
          <w:rFonts w:ascii="Calibri" w:hAnsi="Calibri" w:cstheme="minorHAnsi"/>
          <w:sz w:val="24"/>
          <w:szCs w:val="24"/>
        </w:rPr>
        <w:t xml:space="preserve">změny v případě novelizace </w:t>
      </w:r>
      <w:r w:rsidR="00ED1892" w:rsidRPr="002E3075">
        <w:rPr>
          <w:rFonts w:ascii="Calibri" w:hAnsi="Calibri" w:cstheme="minorHAnsi"/>
          <w:sz w:val="24"/>
          <w:szCs w:val="24"/>
        </w:rPr>
        <w:t>z</w:t>
      </w:r>
      <w:r w:rsidRPr="002E3075">
        <w:rPr>
          <w:rFonts w:ascii="Calibri" w:hAnsi="Calibri" w:cstheme="minorHAnsi"/>
          <w:sz w:val="24"/>
          <w:szCs w:val="24"/>
        </w:rPr>
        <w:t>ákona, příp. dalších z</w:t>
      </w:r>
      <w:r w:rsidR="000B5FA4" w:rsidRPr="002E3075">
        <w:rPr>
          <w:rFonts w:ascii="Calibri" w:hAnsi="Calibri" w:cstheme="minorHAnsi"/>
          <w:sz w:val="24"/>
          <w:szCs w:val="24"/>
        </w:rPr>
        <w:t xml:space="preserve">ákonů s dopadem do problematik </w:t>
      </w:r>
      <w:r w:rsidRPr="002E3075">
        <w:rPr>
          <w:rFonts w:ascii="Calibri" w:hAnsi="Calibri" w:cstheme="minorHAnsi"/>
          <w:sz w:val="24"/>
          <w:szCs w:val="24"/>
        </w:rPr>
        <w:t xml:space="preserve">zpracování </w:t>
      </w:r>
      <w:r w:rsidR="000B5FA4" w:rsidRPr="002E3075">
        <w:rPr>
          <w:rFonts w:ascii="Calibri" w:hAnsi="Calibri" w:cstheme="minorHAnsi"/>
          <w:sz w:val="24"/>
          <w:szCs w:val="24"/>
        </w:rPr>
        <w:t xml:space="preserve">osobních </w:t>
      </w:r>
      <w:proofErr w:type="gramStart"/>
      <w:r w:rsidR="000B5FA4" w:rsidRPr="002E3075">
        <w:rPr>
          <w:rFonts w:ascii="Calibri" w:hAnsi="Calibri" w:cstheme="minorHAnsi"/>
          <w:sz w:val="24"/>
          <w:szCs w:val="24"/>
        </w:rPr>
        <w:t>údajů</w:t>
      </w:r>
      <w:r w:rsidR="00EE7745" w:rsidRPr="002E3075">
        <w:rPr>
          <w:rFonts w:ascii="Calibri" w:hAnsi="Calibri" w:cstheme="minorHAnsi"/>
          <w:sz w:val="24"/>
          <w:szCs w:val="24"/>
        </w:rPr>
        <w:t xml:space="preserve"> </w:t>
      </w:r>
      <w:r w:rsidR="002E3075">
        <w:rPr>
          <w:rFonts w:ascii="Calibri" w:hAnsi="Calibri" w:cstheme="minorHAnsi"/>
          <w:color w:val="00B0F0"/>
          <w:sz w:val="24"/>
          <w:szCs w:val="24"/>
        </w:rPr>
        <w:t>,</w:t>
      </w:r>
      <w:proofErr w:type="gramEnd"/>
    </w:p>
    <w:p w:rsidR="003F5FA8" w:rsidRPr="002E3075" w:rsidRDefault="00657661" w:rsidP="0030000A">
      <w:pPr>
        <w:pStyle w:val="Odstavecseseznamem"/>
        <w:numPr>
          <w:ilvl w:val="0"/>
          <w:numId w:val="26"/>
        </w:numPr>
        <w:spacing w:after="0" w:line="276" w:lineRule="auto"/>
        <w:ind w:left="993"/>
        <w:contextualSpacing w:val="0"/>
        <w:jc w:val="both"/>
        <w:rPr>
          <w:rFonts w:ascii="Calibri" w:hAnsi="Calibri" w:cstheme="minorHAnsi"/>
          <w:sz w:val="24"/>
          <w:szCs w:val="24"/>
        </w:rPr>
      </w:pPr>
      <w:r w:rsidRPr="002E3075">
        <w:rPr>
          <w:rFonts w:ascii="Calibri" w:hAnsi="Calibri" w:cstheme="minorHAnsi"/>
          <w:sz w:val="24"/>
          <w:szCs w:val="24"/>
        </w:rPr>
        <w:t>zevšeobecněn</w:t>
      </w:r>
      <w:r w:rsidR="000B5FA4" w:rsidRPr="002E3075">
        <w:rPr>
          <w:rFonts w:ascii="Calibri" w:hAnsi="Calibri" w:cstheme="minorHAnsi"/>
          <w:sz w:val="24"/>
          <w:szCs w:val="24"/>
        </w:rPr>
        <w:t>í poznatků z kontrolní činnosti</w:t>
      </w:r>
      <w:r w:rsidR="002E3075">
        <w:rPr>
          <w:rFonts w:ascii="Calibri" w:hAnsi="Calibri" w:cstheme="minorHAnsi"/>
          <w:color w:val="00B0F0"/>
          <w:sz w:val="24"/>
          <w:szCs w:val="24"/>
        </w:rPr>
        <w:t>,</w:t>
      </w:r>
    </w:p>
    <w:p w:rsidR="00657661" w:rsidRPr="009A1FC1" w:rsidRDefault="00657661" w:rsidP="0030000A">
      <w:pPr>
        <w:pStyle w:val="Odstavecseseznamem"/>
        <w:numPr>
          <w:ilvl w:val="0"/>
          <w:numId w:val="26"/>
        </w:numPr>
        <w:spacing w:line="276" w:lineRule="auto"/>
        <w:ind w:left="993"/>
        <w:contextualSpacing w:val="0"/>
        <w:jc w:val="both"/>
        <w:rPr>
          <w:rFonts w:ascii="Calibri" w:hAnsi="Calibri" w:cstheme="minorHAnsi"/>
          <w:sz w:val="24"/>
          <w:szCs w:val="24"/>
        </w:rPr>
      </w:pPr>
      <w:r w:rsidRPr="009A1FC1">
        <w:rPr>
          <w:rFonts w:ascii="Calibri" w:hAnsi="Calibri" w:cstheme="minorHAnsi"/>
          <w:sz w:val="24"/>
          <w:szCs w:val="24"/>
        </w:rPr>
        <w:t>seznámení se změnami v zažitém režimu (organizační, dislokační, personální změny, upgrade HW nebo SW informačního systému školy apod.)</w:t>
      </w:r>
      <w:r w:rsidRPr="007E0183">
        <w:rPr>
          <w:rFonts w:ascii="Calibri" w:hAnsi="Calibri" w:cstheme="minorHAnsi"/>
          <w:color w:val="FF0000"/>
          <w:sz w:val="24"/>
          <w:szCs w:val="24"/>
        </w:rPr>
        <w:t>.</w:t>
      </w:r>
    </w:p>
    <w:p w:rsidR="000B5FA4" w:rsidRPr="009A1FC1" w:rsidRDefault="00657661" w:rsidP="00840F29">
      <w:pPr>
        <w:pStyle w:val="Odstavecseseznamem"/>
        <w:numPr>
          <w:ilvl w:val="0"/>
          <w:numId w:val="12"/>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provádí kontrolní činnost k ochraně osobních údajů. Při zjištění nedostatků přijímá opatření k jejich odstranění;</w:t>
      </w:r>
    </w:p>
    <w:p w:rsidR="00FB2464" w:rsidRPr="009A1FC1" w:rsidRDefault="00657661" w:rsidP="003C7493">
      <w:pPr>
        <w:pStyle w:val="Odstavecseseznamem"/>
        <w:numPr>
          <w:ilvl w:val="0"/>
          <w:numId w:val="12"/>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lastRenderedPageBreak/>
        <w:t>v součinnosti s</w:t>
      </w:r>
      <w:r w:rsidR="003F5FA8" w:rsidRPr="009A1FC1">
        <w:rPr>
          <w:rFonts w:ascii="Calibri" w:hAnsi="Calibri" w:cstheme="minorHAnsi"/>
          <w:sz w:val="24"/>
          <w:szCs w:val="24"/>
        </w:rPr>
        <w:t> </w:t>
      </w:r>
      <w:r w:rsidR="00147239" w:rsidRPr="009A1FC1">
        <w:rPr>
          <w:rFonts w:ascii="Calibri" w:hAnsi="Calibri" w:cstheme="minorHAnsi"/>
          <w:sz w:val="24"/>
          <w:szCs w:val="24"/>
        </w:rPr>
        <w:t xml:space="preserve">vedoucími </w:t>
      </w:r>
      <w:r w:rsidR="00147239">
        <w:rPr>
          <w:rFonts w:ascii="Calibri" w:hAnsi="Calibri" w:cstheme="minorHAnsi"/>
          <w:sz w:val="24"/>
          <w:szCs w:val="24"/>
        </w:rPr>
        <w:t>zaměstnanci školy</w:t>
      </w:r>
      <w:r w:rsidRPr="009A1FC1">
        <w:rPr>
          <w:rFonts w:ascii="Calibri" w:hAnsi="Calibri" w:cstheme="minorHAnsi"/>
          <w:sz w:val="24"/>
          <w:szCs w:val="24"/>
        </w:rPr>
        <w:t xml:space="preserve"> zajišťuje oprávn</w:t>
      </w:r>
      <w:r w:rsidR="006D0942" w:rsidRPr="009A1FC1">
        <w:rPr>
          <w:rFonts w:ascii="Calibri" w:hAnsi="Calibri" w:cstheme="minorHAnsi"/>
          <w:sz w:val="24"/>
          <w:szCs w:val="24"/>
        </w:rPr>
        <w:t>ěný</w:t>
      </w:r>
      <w:r w:rsidRPr="009A1FC1">
        <w:rPr>
          <w:rFonts w:ascii="Calibri" w:hAnsi="Calibri" w:cstheme="minorHAnsi"/>
          <w:sz w:val="24"/>
          <w:szCs w:val="24"/>
        </w:rPr>
        <w:t>m osobám podmínky k realizaci zásad ochrany osobních údajů z hlediska zamezení neoprávněného přístupu k osobním údajům a prostředkům pro jejich zpracování, tj.:</w:t>
      </w:r>
    </w:p>
    <w:p w:rsidR="00FB2464" w:rsidRPr="009A1FC1" w:rsidRDefault="00657661" w:rsidP="0030000A">
      <w:pPr>
        <w:pStyle w:val="Odstavecseseznamem"/>
        <w:numPr>
          <w:ilvl w:val="0"/>
          <w:numId w:val="61"/>
        </w:numPr>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uzamykatelné úschovné objekty pro ukládání nosičů obsahujících osobní údaje (množství i </w:t>
      </w:r>
      <w:r w:rsidRPr="002E3075">
        <w:rPr>
          <w:rFonts w:ascii="Calibri" w:hAnsi="Calibri" w:cstheme="minorHAnsi"/>
          <w:sz w:val="24"/>
          <w:szCs w:val="24"/>
        </w:rPr>
        <w:t>funkčnost)</w:t>
      </w:r>
      <w:r w:rsidR="002E3075" w:rsidRPr="002E3075">
        <w:rPr>
          <w:rFonts w:ascii="Calibri" w:hAnsi="Calibri" w:cstheme="minorHAnsi"/>
          <w:sz w:val="24"/>
          <w:szCs w:val="24"/>
        </w:rPr>
        <w:t>,</w:t>
      </w:r>
    </w:p>
    <w:p w:rsidR="00DC3A30" w:rsidRPr="009A1FC1" w:rsidRDefault="00657661" w:rsidP="0030000A">
      <w:pPr>
        <w:pStyle w:val="Odstavecseseznamem"/>
        <w:numPr>
          <w:ilvl w:val="0"/>
          <w:numId w:val="61"/>
        </w:numPr>
        <w:spacing w:line="276" w:lineRule="auto"/>
        <w:contextualSpacing w:val="0"/>
        <w:jc w:val="both"/>
        <w:rPr>
          <w:rFonts w:ascii="Calibri" w:hAnsi="Calibri" w:cstheme="minorHAnsi"/>
          <w:sz w:val="24"/>
          <w:szCs w:val="24"/>
        </w:rPr>
      </w:pPr>
      <w:r w:rsidRPr="009A1FC1">
        <w:rPr>
          <w:rFonts w:ascii="Calibri" w:hAnsi="Calibri" w:cstheme="minorHAnsi"/>
          <w:sz w:val="24"/>
          <w:szCs w:val="24"/>
        </w:rPr>
        <w:t>zakotvení závazných režimových opatření do vnitřních sm</w:t>
      </w:r>
      <w:r w:rsidR="00551BF6">
        <w:rPr>
          <w:rFonts w:ascii="Calibri" w:hAnsi="Calibri" w:cstheme="minorHAnsi"/>
          <w:sz w:val="24"/>
          <w:szCs w:val="24"/>
        </w:rPr>
        <w:t>ěrni</w:t>
      </w:r>
      <w:r w:rsidRPr="009A1FC1">
        <w:rPr>
          <w:rFonts w:ascii="Calibri" w:hAnsi="Calibri" w:cstheme="minorHAnsi"/>
          <w:sz w:val="24"/>
          <w:szCs w:val="24"/>
        </w:rPr>
        <w:t>c školy (režim vstupu a</w:t>
      </w:r>
      <w:r w:rsidR="00C83507">
        <w:rPr>
          <w:rFonts w:ascii="Calibri" w:hAnsi="Calibri" w:cstheme="minorHAnsi"/>
          <w:sz w:val="24"/>
          <w:szCs w:val="24"/>
        </w:rPr>
        <w:t> </w:t>
      </w:r>
      <w:r w:rsidRPr="009A1FC1">
        <w:rPr>
          <w:rFonts w:ascii="Calibri" w:hAnsi="Calibri" w:cstheme="minorHAnsi"/>
          <w:sz w:val="24"/>
          <w:szCs w:val="24"/>
        </w:rPr>
        <w:t xml:space="preserve">pohybu v prostorách školy, režim </w:t>
      </w:r>
      <w:r w:rsidR="00DC3A30" w:rsidRPr="009A1FC1">
        <w:rPr>
          <w:rFonts w:ascii="Calibri" w:hAnsi="Calibri" w:cstheme="minorHAnsi"/>
          <w:sz w:val="24"/>
          <w:szCs w:val="24"/>
        </w:rPr>
        <w:t xml:space="preserve">návštěv a klíčové </w:t>
      </w:r>
      <w:r w:rsidR="00DC3A30" w:rsidRPr="002E3075">
        <w:rPr>
          <w:rFonts w:ascii="Calibri" w:hAnsi="Calibri" w:cstheme="minorHAnsi"/>
          <w:sz w:val="24"/>
          <w:szCs w:val="24"/>
        </w:rPr>
        <w:t>hospodářství</w:t>
      </w:r>
      <w:r w:rsidR="00551BF6" w:rsidRPr="002E3075">
        <w:rPr>
          <w:rFonts w:ascii="Calibri" w:hAnsi="Calibri" w:cstheme="minorHAnsi"/>
          <w:sz w:val="24"/>
          <w:szCs w:val="24"/>
        </w:rPr>
        <w:t>)</w:t>
      </w:r>
      <w:r w:rsidR="002E3075" w:rsidRPr="002E3075">
        <w:rPr>
          <w:rFonts w:ascii="Calibri" w:hAnsi="Calibri" w:cstheme="minorHAnsi"/>
          <w:sz w:val="24"/>
          <w:szCs w:val="24"/>
        </w:rPr>
        <w:t>,</w:t>
      </w:r>
    </w:p>
    <w:p w:rsidR="00DC3A30" w:rsidRPr="00B47E59" w:rsidRDefault="00F20DDD" w:rsidP="00840F29">
      <w:pPr>
        <w:pStyle w:val="Odstavecseseznamem"/>
        <w:numPr>
          <w:ilvl w:val="0"/>
          <w:numId w:val="12"/>
        </w:numPr>
        <w:spacing w:line="276" w:lineRule="auto"/>
        <w:ind w:left="709"/>
        <w:contextualSpacing w:val="0"/>
        <w:rPr>
          <w:rFonts w:ascii="Calibri" w:hAnsi="Calibri" w:cstheme="minorHAnsi"/>
          <w:sz w:val="24"/>
          <w:szCs w:val="24"/>
        </w:rPr>
      </w:pPr>
      <w:r w:rsidRPr="00B47E59">
        <w:rPr>
          <w:rFonts w:ascii="Calibri" w:hAnsi="Calibri" w:cstheme="minorHAnsi"/>
          <w:sz w:val="24"/>
          <w:szCs w:val="24"/>
        </w:rPr>
        <w:t>prostřednictvím</w:t>
      </w:r>
      <w:r w:rsidR="00657661" w:rsidRPr="00B47E59">
        <w:rPr>
          <w:rFonts w:ascii="Calibri" w:hAnsi="Calibri" w:cstheme="minorHAnsi"/>
          <w:sz w:val="24"/>
          <w:szCs w:val="24"/>
        </w:rPr>
        <w:t xml:space="preserve"> správce ICT zajišťuje:</w:t>
      </w:r>
    </w:p>
    <w:p w:rsidR="00DC3A30" w:rsidRPr="009A1FC1" w:rsidRDefault="00657661" w:rsidP="0030000A">
      <w:pPr>
        <w:pStyle w:val="Odstavecseseznamem"/>
        <w:numPr>
          <w:ilvl w:val="0"/>
          <w:numId w:val="62"/>
        </w:numPr>
        <w:spacing w:after="0" w:line="276" w:lineRule="auto"/>
        <w:ind w:left="1134"/>
        <w:contextualSpacing w:val="0"/>
        <w:rPr>
          <w:rFonts w:ascii="Calibri" w:hAnsi="Calibri" w:cstheme="minorHAnsi"/>
          <w:sz w:val="24"/>
          <w:szCs w:val="24"/>
        </w:rPr>
      </w:pPr>
      <w:r w:rsidRPr="009A1FC1">
        <w:rPr>
          <w:rFonts w:ascii="Calibri" w:hAnsi="Calibri" w:cstheme="minorHAnsi"/>
          <w:sz w:val="24"/>
          <w:szCs w:val="24"/>
        </w:rPr>
        <w:t>přidělení přístupových oprávnění osob do informačního systému školy,</w:t>
      </w:r>
    </w:p>
    <w:p w:rsidR="00657661" w:rsidRPr="009A1FC1" w:rsidRDefault="00657661" w:rsidP="0030000A">
      <w:pPr>
        <w:pStyle w:val="Odstavecseseznamem"/>
        <w:numPr>
          <w:ilvl w:val="0"/>
          <w:numId w:val="62"/>
        </w:numPr>
        <w:spacing w:line="276" w:lineRule="auto"/>
        <w:ind w:left="1134"/>
        <w:contextualSpacing w:val="0"/>
        <w:rPr>
          <w:rFonts w:ascii="Calibri" w:hAnsi="Calibri" w:cstheme="minorHAnsi"/>
          <w:sz w:val="24"/>
          <w:szCs w:val="24"/>
        </w:rPr>
      </w:pPr>
      <w:r w:rsidRPr="009A1FC1">
        <w:rPr>
          <w:rFonts w:ascii="Calibri" w:hAnsi="Calibri" w:cstheme="minorHAnsi"/>
          <w:sz w:val="24"/>
          <w:szCs w:val="24"/>
        </w:rPr>
        <w:t>umístění informace o zpracování osobních údajů na webové stránky školy</w:t>
      </w:r>
      <w:r w:rsidRPr="007E0183">
        <w:rPr>
          <w:rFonts w:ascii="Calibri" w:hAnsi="Calibri" w:cstheme="minorHAnsi"/>
          <w:color w:val="FF0000"/>
          <w:sz w:val="24"/>
          <w:szCs w:val="24"/>
        </w:rPr>
        <w:t>.</w:t>
      </w:r>
    </w:p>
    <w:p w:rsidR="00657661" w:rsidRPr="009A1FC1" w:rsidRDefault="00657661" w:rsidP="00840F29">
      <w:pPr>
        <w:pStyle w:val="Odstavecseseznamem"/>
        <w:numPr>
          <w:ilvl w:val="0"/>
          <w:numId w:val="12"/>
        </w:numPr>
        <w:spacing w:line="276" w:lineRule="auto"/>
        <w:ind w:left="709"/>
        <w:contextualSpacing w:val="0"/>
        <w:rPr>
          <w:rFonts w:ascii="Calibri" w:hAnsi="Calibri" w:cstheme="minorHAnsi"/>
          <w:sz w:val="24"/>
          <w:szCs w:val="24"/>
        </w:rPr>
      </w:pPr>
      <w:r w:rsidRPr="009A1FC1">
        <w:rPr>
          <w:rFonts w:ascii="Calibri" w:hAnsi="Calibri" w:cstheme="minorHAnsi"/>
          <w:sz w:val="24"/>
          <w:szCs w:val="24"/>
        </w:rPr>
        <w:t xml:space="preserve">při zpracování osobních údajů plní povinnosti oprávněné osoby dle </w:t>
      </w:r>
      <w:r w:rsidR="00AB4C7B" w:rsidRPr="009A1FC1">
        <w:rPr>
          <w:rFonts w:ascii="Calibri" w:hAnsi="Calibri" w:cstheme="minorHAnsi"/>
          <w:sz w:val="24"/>
          <w:szCs w:val="24"/>
        </w:rPr>
        <w:t>této směrnice</w:t>
      </w:r>
      <w:r w:rsidRPr="009A1FC1">
        <w:rPr>
          <w:rFonts w:ascii="Calibri" w:hAnsi="Calibri" w:cstheme="minorHAnsi"/>
          <w:sz w:val="24"/>
          <w:szCs w:val="24"/>
        </w:rPr>
        <w:t>.</w:t>
      </w:r>
    </w:p>
    <w:p w:rsidR="00657661" w:rsidRPr="009A1FC1" w:rsidRDefault="005F3799" w:rsidP="0030000A">
      <w:pPr>
        <w:pStyle w:val="Odstavecseseznamem"/>
        <w:numPr>
          <w:ilvl w:val="0"/>
          <w:numId w:val="25"/>
        </w:numPr>
        <w:spacing w:before="240" w:line="276" w:lineRule="auto"/>
        <w:contextualSpacing w:val="0"/>
        <w:rPr>
          <w:rFonts w:ascii="Calibri" w:hAnsi="Calibri" w:cstheme="minorHAnsi"/>
          <w:b/>
          <w:sz w:val="24"/>
          <w:szCs w:val="24"/>
        </w:rPr>
      </w:pPr>
      <w:r w:rsidRPr="009A1FC1">
        <w:rPr>
          <w:rFonts w:ascii="Calibri" w:hAnsi="Calibri" w:cstheme="minorHAnsi"/>
          <w:b/>
          <w:sz w:val="24"/>
          <w:szCs w:val="24"/>
        </w:rPr>
        <w:t>VEDOUCÍ</w:t>
      </w:r>
      <w:r w:rsidR="00147239">
        <w:rPr>
          <w:rFonts w:ascii="Calibri" w:hAnsi="Calibri" w:cstheme="minorHAnsi"/>
          <w:b/>
          <w:sz w:val="24"/>
          <w:szCs w:val="24"/>
        </w:rPr>
        <w:t xml:space="preserve"> ZAMĚSTNANCI</w:t>
      </w:r>
    </w:p>
    <w:p w:rsidR="00657661" w:rsidRPr="009A1FC1" w:rsidRDefault="00657661" w:rsidP="00513044">
      <w:pPr>
        <w:spacing w:line="276" w:lineRule="auto"/>
        <w:jc w:val="both"/>
        <w:rPr>
          <w:rFonts w:ascii="Calibri" w:hAnsi="Calibri" w:cstheme="minorHAnsi"/>
          <w:sz w:val="24"/>
          <w:szCs w:val="24"/>
        </w:rPr>
      </w:pPr>
      <w:r w:rsidRPr="009A1FC1">
        <w:rPr>
          <w:rFonts w:ascii="Calibri" w:hAnsi="Calibri" w:cstheme="minorHAnsi"/>
          <w:sz w:val="24"/>
          <w:szCs w:val="24"/>
        </w:rPr>
        <w:t>Vedoucí</w:t>
      </w:r>
      <w:r w:rsidR="00147239">
        <w:rPr>
          <w:rFonts w:ascii="Calibri" w:hAnsi="Calibri" w:cstheme="minorHAnsi"/>
          <w:sz w:val="24"/>
          <w:szCs w:val="24"/>
        </w:rPr>
        <w:t xml:space="preserve"> zaměstnanci</w:t>
      </w:r>
      <w:r w:rsidRPr="009A1FC1">
        <w:rPr>
          <w:rFonts w:ascii="Calibri" w:hAnsi="Calibri" w:cstheme="minorHAnsi"/>
          <w:sz w:val="24"/>
          <w:szCs w:val="24"/>
        </w:rPr>
        <w:t xml:space="preserve"> školy v souladu s požadavky </w:t>
      </w:r>
      <w:r w:rsidR="00ED1892" w:rsidRPr="009A1FC1">
        <w:rPr>
          <w:rFonts w:ascii="Calibri" w:hAnsi="Calibri" w:cstheme="minorHAnsi"/>
          <w:sz w:val="24"/>
          <w:szCs w:val="24"/>
        </w:rPr>
        <w:t>z</w:t>
      </w:r>
      <w:r w:rsidRPr="009A1FC1">
        <w:rPr>
          <w:rFonts w:ascii="Calibri" w:hAnsi="Calibri" w:cstheme="minorHAnsi"/>
          <w:sz w:val="24"/>
          <w:szCs w:val="24"/>
        </w:rPr>
        <w:t>ákona a této směrnice realizují opatření k ochraně osobních údaj</w:t>
      </w:r>
      <w:r w:rsidR="00AB4C7B" w:rsidRPr="009A1FC1">
        <w:rPr>
          <w:rFonts w:ascii="Calibri" w:hAnsi="Calibri" w:cstheme="minorHAnsi"/>
          <w:sz w:val="24"/>
          <w:szCs w:val="24"/>
        </w:rPr>
        <w:t>ů ve své působnosti.</w:t>
      </w:r>
      <w:r w:rsidR="003C7493">
        <w:rPr>
          <w:rFonts w:ascii="Calibri" w:hAnsi="Calibri" w:cstheme="minorHAnsi"/>
          <w:sz w:val="24"/>
          <w:szCs w:val="24"/>
        </w:rPr>
        <w:t xml:space="preserve"> </w:t>
      </w:r>
      <w:r w:rsidR="001F26FD" w:rsidRPr="009A1FC1">
        <w:rPr>
          <w:rFonts w:ascii="Calibri" w:hAnsi="Calibri" w:cstheme="minorHAnsi"/>
          <w:sz w:val="24"/>
          <w:szCs w:val="24"/>
        </w:rPr>
        <w:t>Vedoucí</w:t>
      </w:r>
      <w:r w:rsidR="00147239">
        <w:rPr>
          <w:rFonts w:ascii="Calibri" w:hAnsi="Calibri" w:cstheme="minorHAnsi"/>
          <w:sz w:val="24"/>
          <w:szCs w:val="24"/>
        </w:rPr>
        <w:t xml:space="preserve"> zaměstnanec</w:t>
      </w:r>
      <w:r w:rsidRPr="009A1FC1">
        <w:rPr>
          <w:rFonts w:ascii="Calibri" w:hAnsi="Calibri" w:cstheme="minorHAnsi"/>
          <w:sz w:val="24"/>
          <w:szCs w:val="24"/>
        </w:rPr>
        <w:t xml:space="preserve"> školy je povinen:</w:t>
      </w:r>
    </w:p>
    <w:p w:rsidR="00473677" w:rsidRPr="009A1FC1" w:rsidRDefault="00657661" w:rsidP="0030000A">
      <w:pPr>
        <w:pStyle w:val="Odstavecseseznamem"/>
        <w:numPr>
          <w:ilvl w:val="0"/>
          <w:numId w:val="13"/>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stanovit účel, prostředky a způsob zpracování osobních </w:t>
      </w:r>
      <w:r w:rsidRPr="002E3075">
        <w:rPr>
          <w:rFonts w:ascii="Calibri" w:hAnsi="Calibri" w:cstheme="minorHAnsi"/>
          <w:sz w:val="24"/>
          <w:szCs w:val="24"/>
        </w:rPr>
        <w:t>údajů</w:t>
      </w:r>
      <w:r w:rsidR="002E3075" w:rsidRPr="002E3075">
        <w:rPr>
          <w:rFonts w:ascii="Calibri" w:hAnsi="Calibri" w:cstheme="minorHAnsi"/>
          <w:sz w:val="24"/>
          <w:szCs w:val="24"/>
        </w:rPr>
        <w:t>,</w:t>
      </w:r>
      <w:r w:rsidRPr="007E0183">
        <w:rPr>
          <w:rFonts w:ascii="Calibri" w:hAnsi="Calibri" w:cstheme="minorHAnsi"/>
          <w:color w:val="FF0000"/>
          <w:sz w:val="24"/>
          <w:szCs w:val="24"/>
        </w:rPr>
        <w:t xml:space="preserve"> </w:t>
      </w:r>
    </w:p>
    <w:p w:rsidR="006D0942" w:rsidRPr="009A1FC1" w:rsidRDefault="00657661" w:rsidP="0030000A">
      <w:pPr>
        <w:pStyle w:val="Odstavecseseznamem"/>
        <w:numPr>
          <w:ilvl w:val="0"/>
          <w:numId w:val="13"/>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stanovit oprávněným osobám rozsah a podmínky zpracování osobních </w:t>
      </w:r>
      <w:r w:rsidRPr="002E3075">
        <w:rPr>
          <w:rFonts w:ascii="Calibri" w:hAnsi="Calibri" w:cstheme="minorHAnsi"/>
          <w:sz w:val="24"/>
          <w:szCs w:val="24"/>
        </w:rPr>
        <w:t>údajů</w:t>
      </w:r>
      <w:r w:rsidR="002E3075">
        <w:rPr>
          <w:rFonts w:ascii="Calibri" w:hAnsi="Calibri" w:cstheme="minorHAnsi"/>
          <w:sz w:val="24"/>
          <w:szCs w:val="24"/>
        </w:rPr>
        <w:t>,</w:t>
      </w:r>
    </w:p>
    <w:p w:rsidR="00516267" w:rsidRDefault="00516267" w:rsidP="00516267">
      <w:pPr>
        <w:pStyle w:val="Odstavecseseznamem"/>
        <w:spacing w:line="276" w:lineRule="auto"/>
        <w:ind w:left="709"/>
        <w:contextualSpacing w:val="0"/>
        <w:jc w:val="both"/>
        <w:rPr>
          <w:rFonts w:ascii="Calibri" w:hAnsi="Calibri" w:cstheme="minorHAnsi"/>
          <w:sz w:val="24"/>
          <w:szCs w:val="24"/>
        </w:rPr>
      </w:pPr>
    </w:p>
    <w:p w:rsidR="00540EC4" w:rsidRPr="009A1FC1" w:rsidRDefault="00657661" w:rsidP="0030000A">
      <w:pPr>
        <w:pStyle w:val="Odstavecseseznamem"/>
        <w:numPr>
          <w:ilvl w:val="0"/>
          <w:numId w:val="13"/>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provádět kontrolní činnost k ochraně osobních údajů a v případě zjištěných nedostatků přijímat opatření k jejich odstranění. O své činnosti a zjištěných skutečnostech informovat zástupce statutárního </w:t>
      </w:r>
      <w:r w:rsidRPr="002E3075">
        <w:rPr>
          <w:rFonts w:ascii="Calibri" w:hAnsi="Calibri" w:cstheme="minorHAnsi"/>
          <w:sz w:val="24"/>
          <w:szCs w:val="24"/>
        </w:rPr>
        <w:t>orgánu</w:t>
      </w:r>
      <w:r w:rsidR="002E3075">
        <w:rPr>
          <w:rFonts w:ascii="Calibri" w:hAnsi="Calibri" w:cstheme="minorHAnsi"/>
          <w:sz w:val="24"/>
          <w:szCs w:val="24"/>
        </w:rPr>
        <w:t>,</w:t>
      </w:r>
    </w:p>
    <w:p w:rsidR="00540EC4" w:rsidRPr="009A1FC1" w:rsidRDefault="00657661" w:rsidP="0030000A">
      <w:pPr>
        <w:pStyle w:val="Odstavecseseznamem"/>
        <w:numPr>
          <w:ilvl w:val="0"/>
          <w:numId w:val="13"/>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vytvořit podmínky zaměstnancům školy k ukládání nosičů obsahujících osobní údaje na náležitě zajištěná místa (trezory, uzamykatelné skříně apod.</w:t>
      </w:r>
      <w:r w:rsidRPr="00600239">
        <w:rPr>
          <w:rFonts w:ascii="Calibri" w:hAnsi="Calibri" w:cstheme="minorHAnsi"/>
          <w:color w:val="000000" w:themeColor="text1"/>
          <w:sz w:val="24"/>
          <w:szCs w:val="24"/>
        </w:rPr>
        <w:t>);</w:t>
      </w:r>
    </w:p>
    <w:p w:rsidR="00540EC4" w:rsidRPr="009A1FC1" w:rsidRDefault="00657661" w:rsidP="0030000A">
      <w:pPr>
        <w:pStyle w:val="Odstavecseseznamem"/>
        <w:numPr>
          <w:ilvl w:val="0"/>
          <w:numId w:val="13"/>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předkládat zástupci statutárního orgánu požadavky oprávněných osob na doplnění a opravy technických prostředků k zamezení neoprávněného přístupu k osobním údajům a</w:t>
      </w:r>
      <w:r w:rsidR="0030000A">
        <w:rPr>
          <w:rFonts w:ascii="Calibri" w:hAnsi="Calibri" w:cstheme="minorHAnsi"/>
          <w:sz w:val="24"/>
          <w:szCs w:val="24"/>
        </w:rPr>
        <w:t> </w:t>
      </w:r>
      <w:r w:rsidRPr="009A1FC1">
        <w:rPr>
          <w:rFonts w:ascii="Calibri" w:hAnsi="Calibri" w:cstheme="minorHAnsi"/>
          <w:sz w:val="24"/>
          <w:szCs w:val="24"/>
        </w:rPr>
        <w:t>prostředkům pro jejich zpracování</w:t>
      </w:r>
      <w:r w:rsidRPr="00600239">
        <w:rPr>
          <w:rFonts w:ascii="Calibri" w:hAnsi="Calibri" w:cstheme="minorHAnsi"/>
          <w:color w:val="000000" w:themeColor="text1"/>
          <w:sz w:val="24"/>
          <w:szCs w:val="24"/>
        </w:rPr>
        <w:t>;</w:t>
      </w:r>
    </w:p>
    <w:p w:rsidR="00540EC4" w:rsidRPr="009A1FC1" w:rsidRDefault="00657661" w:rsidP="0030000A">
      <w:pPr>
        <w:pStyle w:val="Odstavecseseznamem"/>
        <w:numPr>
          <w:ilvl w:val="0"/>
          <w:numId w:val="13"/>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na základě pracovního zařazení zaměstnanců předkládat zástupci statutárního orgánu požadavky na přidělení přístupových oprávnění osob do informačního systému školy</w:t>
      </w:r>
      <w:r w:rsidR="002E3075">
        <w:rPr>
          <w:rFonts w:ascii="Calibri" w:hAnsi="Calibri" w:cstheme="minorHAnsi"/>
          <w:sz w:val="24"/>
          <w:szCs w:val="24"/>
        </w:rPr>
        <w:t>.</w:t>
      </w:r>
    </w:p>
    <w:p w:rsidR="00657661" w:rsidRPr="009A1FC1" w:rsidRDefault="00657661" w:rsidP="00513044">
      <w:pPr>
        <w:spacing w:line="276" w:lineRule="auto"/>
        <w:jc w:val="both"/>
        <w:rPr>
          <w:rFonts w:ascii="Calibri" w:hAnsi="Calibri" w:cstheme="minorHAnsi"/>
          <w:sz w:val="24"/>
          <w:szCs w:val="24"/>
        </w:rPr>
      </w:pPr>
      <w:r w:rsidRPr="009A1FC1">
        <w:rPr>
          <w:rFonts w:ascii="Calibri" w:hAnsi="Calibri" w:cstheme="minorHAnsi"/>
          <w:sz w:val="24"/>
          <w:szCs w:val="24"/>
        </w:rPr>
        <w:t>Vedoucí</w:t>
      </w:r>
      <w:r w:rsidR="006E108F" w:rsidRPr="009A1FC1">
        <w:rPr>
          <w:rFonts w:ascii="Calibri" w:hAnsi="Calibri" w:cstheme="minorHAnsi"/>
          <w:sz w:val="24"/>
          <w:szCs w:val="24"/>
        </w:rPr>
        <w:t xml:space="preserve"> </w:t>
      </w:r>
      <w:r w:rsidR="00147239">
        <w:rPr>
          <w:rFonts w:ascii="Calibri" w:hAnsi="Calibri" w:cstheme="minorHAnsi"/>
          <w:sz w:val="24"/>
          <w:szCs w:val="24"/>
        </w:rPr>
        <w:t>zaměstnanci</w:t>
      </w:r>
      <w:r w:rsidR="006E108F" w:rsidRPr="009A1FC1">
        <w:rPr>
          <w:rFonts w:ascii="Calibri" w:hAnsi="Calibri" w:cstheme="minorHAnsi"/>
          <w:sz w:val="24"/>
          <w:szCs w:val="24"/>
        </w:rPr>
        <w:t xml:space="preserve"> </w:t>
      </w:r>
      <w:r w:rsidRPr="009A1FC1">
        <w:rPr>
          <w:rFonts w:ascii="Calibri" w:hAnsi="Calibri" w:cstheme="minorHAnsi"/>
          <w:sz w:val="24"/>
          <w:szCs w:val="24"/>
        </w:rPr>
        <w:t xml:space="preserve">školy ve své působnosti odpovídají za plnění opatření k ochraně osobních údajů </w:t>
      </w:r>
      <w:r w:rsidR="002A60D7">
        <w:rPr>
          <w:rFonts w:ascii="Calibri" w:hAnsi="Calibri" w:cstheme="minorHAnsi"/>
          <w:sz w:val="24"/>
          <w:szCs w:val="24"/>
        </w:rPr>
        <w:t>podřízenými</w:t>
      </w:r>
      <w:r w:rsidRPr="009A1FC1">
        <w:rPr>
          <w:rFonts w:ascii="Calibri" w:hAnsi="Calibri" w:cstheme="minorHAnsi"/>
          <w:sz w:val="24"/>
          <w:szCs w:val="24"/>
        </w:rPr>
        <w:t xml:space="preserve"> osobami.</w:t>
      </w:r>
    </w:p>
    <w:p w:rsidR="00657661" w:rsidRPr="009A1FC1" w:rsidRDefault="00657661" w:rsidP="0030000A">
      <w:pPr>
        <w:pStyle w:val="Odstavecseseznamem"/>
        <w:numPr>
          <w:ilvl w:val="0"/>
          <w:numId w:val="25"/>
        </w:numPr>
        <w:spacing w:before="240" w:line="276" w:lineRule="auto"/>
        <w:contextualSpacing w:val="0"/>
        <w:rPr>
          <w:rFonts w:ascii="Calibri" w:hAnsi="Calibri" w:cstheme="minorHAnsi"/>
          <w:b/>
          <w:sz w:val="24"/>
          <w:szCs w:val="24"/>
        </w:rPr>
      </w:pPr>
      <w:r w:rsidRPr="009A1FC1">
        <w:rPr>
          <w:rFonts w:ascii="Calibri" w:hAnsi="Calibri" w:cstheme="minorHAnsi"/>
          <w:b/>
          <w:sz w:val="24"/>
          <w:szCs w:val="24"/>
        </w:rPr>
        <w:t>OPRÁVNĚNÉ OSOBY</w:t>
      </w:r>
    </w:p>
    <w:p w:rsidR="00657661" w:rsidRPr="009A1FC1" w:rsidRDefault="00657661" w:rsidP="00513044">
      <w:pPr>
        <w:spacing w:line="276" w:lineRule="auto"/>
        <w:jc w:val="both"/>
        <w:rPr>
          <w:rFonts w:ascii="Calibri" w:hAnsi="Calibri" w:cstheme="minorHAnsi"/>
          <w:sz w:val="24"/>
          <w:szCs w:val="24"/>
        </w:rPr>
      </w:pPr>
      <w:r w:rsidRPr="009A1FC1">
        <w:rPr>
          <w:rFonts w:ascii="Calibri" w:hAnsi="Calibri" w:cstheme="minorHAnsi"/>
          <w:sz w:val="24"/>
          <w:szCs w:val="24"/>
        </w:rPr>
        <w:t xml:space="preserve">Oprávněné osoby jsou povinny v rámci svých pracovních povinností plnit i opatření k ochraně osobních údajů, stanovená </w:t>
      </w:r>
      <w:r w:rsidRPr="00600239">
        <w:rPr>
          <w:rFonts w:ascii="Calibri" w:hAnsi="Calibri" w:cstheme="minorHAnsi"/>
          <w:sz w:val="24"/>
          <w:szCs w:val="24"/>
        </w:rPr>
        <w:t>Z</w:t>
      </w:r>
      <w:r w:rsidRPr="009A1FC1">
        <w:rPr>
          <w:rFonts w:ascii="Calibri" w:hAnsi="Calibri" w:cstheme="minorHAnsi"/>
          <w:sz w:val="24"/>
          <w:szCs w:val="24"/>
        </w:rPr>
        <w:t>ákonem, tuto směrnicí a dalšími vnitřními předpisy školy, zejména:</w:t>
      </w:r>
    </w:p>
    <w:p w:rsidR="00E32B8D" w:rsidRPr="009A1FC1" w:rsidRDefault="00657661" w:rsidP="0030000A">
      <w:pPr>
        <w:pStyle w:val="Odstavecseseznamem"/>
        <w:numPr>
          <w:ilvl w:val="0"/>
          <w:numId w:val="15"/>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zpracovávat osobní údaje za podmínek a v rozsahu jim stanoveném;</w:t>
      </w:r>
    </w:p>
    <w:p w:rsidR="00E32B8D" w:rsidRPr="009A1FC1" w:rsidRDefault="00657661" w:rsidP="0030000A">
      <w:pPr>
        <w:pStyle w:val="Odstavecseseznamem"/>
        <w:numPr>
          <w:ilvl w:val="0"/>
          <w:numId w:val="15"/>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lastRenderedPageBreak/>
        <w:t>zachovávat mlčenlivost o osobních údajích a přijatých opatřeních k jejich ochraně, o nichž se v</w:t>
      </w:r>
      <w:r w:rsidR="003C7493">
        <w:rPr>
          <w:rFonts w:ascii="Calibri" w:hAnsi="Calibri" w:cstheme="minorHAnsi"/>
          <w:sz w:val="24"/>
          <w:szCs w:val="24"/>
        </w:rPr>
        <w:t> </w:t>
      </w:r>
      <w:r w:rsidRPr="009A1FC1">
        <w:rPr>
          <w:rFonts w:ascii="Calibri" w:hAnsi="Calibri" w:cstheme="minorHAnsi"/>
          <w:sz w:val="24"/>
          <w:szCs w:val="24"/>
        </w:rPr>
        <w:t>souvislosti s výkonem svého zaměstnání dozvěděly, a to i po skončení pracovního poměru u</w:t>
      </w:r>
      <w:r w:rsidR="003C7493">
        <w:rPr>
          <w:rFonts w:ascii="Calibri" w:hAnsi="Calibri" w:cstheme="minorHAnsi"/>
          <w:sz w:val="24"/>
          <w:szCs w:val="24"/>
        </w:rPr>
        <w:t> </w:t>
      </w:r>
      <w:r w:rsidR="00E32B8D" w:rsidRPr="009A1FC1">
        <w:rPr>
          <w:rFonts w:ascii="Calibri" w:hAnsi="Calibri" w:cstheme="minorHAnsi"/>
          <w:sz w:val="24"/>
          <w:szCs w:val="24"/>
        </w:rPr>
        <w:t>zaměstnavatel</w:t>
      </w:r>
      <w:r w:rsidR="00E32B8D" w:rsidRPr="002E3075">
        <w:rPr>
          <w:rFonts w:ascii="Calibri" w:hAnsi="Calibri" w:cstheme="minorHAnsi"/>
          <w:sz w:val="24"/>
          <w:szCs w:val="24"/>
        </w:rPr>
        <w:t>e</w:t>
      </w:r>
      <w:r w:rsidR="002E3075">
        <w:rPr>
          <w:rFonts w:ascii="Calibri" w:hAnsi="Calibri" w:cstheme="minorHAnsi"/>
          <w:sz w:val="24"/>
          <w:szCs w:val="24"/>
        </w:rPr>
        <w:t>,</w:t>
      </w:r>
    </w:p>
    <w:p w:rsidR="00E32B8D" w:rsidRPr="009A1FC1" w:rsidRDefault="00657661" w:rsidP="0030000A">
      <w:pPr>
        <w:pStyle w:val="Odstavecseseznamem"/>
        <w:numPr>
          <w:ilvl w:val="0"/>
          <w:numId w:val="15"/>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při zpracování osobních údajů:</w:t>
      </w:r>
    </w:p>
    <w:p w:rsidR="000567F9" w:rsidRDefault="00657661" w:rsidP="0030000A">
      <w:pPr>
        <w:pStyle w:val="Odstavecseseznamem"/>
        <w:numPr>
          <w:ilvl w:val="0"/>
          <w:numId w:val="27"/>
        </w:numPr>
        <w:spacing w:after="0" w:line="276" w:lineRule="auto"/>
        <w:ind w:left="992"/>
        <w:contextualSpacing w:val="0"/>
        <w:jc w:val="both"/>
        <w:rPr>
          <w:rFonts w:ascii="Calibri" w:hAnsi="Calibri" w:cstheme="minorHAnsi"/>
          <w:sz w:val="24"/>
          <w:szCs w:val="24"/>
        </w:rPr>
      </w:pPr>
      <w:r w:rsidRPr="000567F9">
        <w:rPr>
          <w:rFonts w:ascii="Calibri" w:hAnsi="Calibri" w:cstheme="minorHAnsi"/>
          <w:sz w:val="24"/>
          <w:szCs w:val="24"/>
        </w:rPr>
        <w:t xml:space="preserve">vyžadovat </w:t>
      </w:r>
      <w:r w:rsidR="00814805" w:rsidRPr="000567F9">
        <w:rPr>
          <w:rFonts w:ascii="Calibri" w:hAnsi="Calibri" w:cstheme="minorHAnsi"/>
          <w:sz w:val="24"/>
          <w:szCs w:val="24"/>
        </w:rPr>
        <w:t xml:space="preserve">písemný </w:t>
      </w:r>
      <w:r w:rsidRPr="000567F9">
        <w:rPr>
          <w:rFonts w:ascii="Calibri" w:hAnsi="Calibri" w:cstheme="minorHAnsi"/>
          <w:sz w:val="24"/>
          <w:szCs w:val="24"/>
        </w:rPr>
        <w:t xml:space="preserve">souhlas fyzických osob nebo jejich zákonných zástupců, ke kterým se osobní údaje vztahují, ke zpracování osobních údajů (s výjimkou případů, které jsou </w:t>
      </w:r>
      <w:r w:rsidR="00054858" w:rsidRPr="000567F9">
        <w:rPr>
          <w:rFonts w:ascii="Calibri" w:hAnsi="Calibri" w:cstheme="minorHAnsi"/>
          <w:sz w:val="24"/>
          <w:szCs w:val="24"/>
        </w:rPr>
        <w:t>osvobozeny od této povinnosti</w:t>
      </w:r>
      <w:r w:rsidR="002E3075">
        <w:rPr>
          <w:rFonts w:ascii="Calibri" w:hAnsi="Calibri" w:cstheme="minorHAnsi"/>
          <w:sz w:val="24"/>
          <w:szCs w:val="24"/>
        </w:rPr>
        <w:t>),</w:t>
      </w:r>
    </w:p>
    <w:p w:rsidR="00054858" w:rsidRPr="000567F9" w:rsidRDefault="000567F9" w:rsidP="000567F9">
      <w:pPr>
        <w:pStyle w:val="Odstavecseseznamem"/>
        <w:spacing w:after="0" w:line="276" w:lineRule="auto"/>
        <w:ind w:left="992"/>
        <w:contextualSpacing w:val="0"/>
        <w:jc w:val="both"/>
        <w:rPr>
          <w:rFonts w:ascii="Calibri" w:hAnsi="Calibri" w:cstheme="minorHAnsi"/>
          <w:sz w:val="24"/>
          <w:szCs w:val="24"/>
        </w:rPr>
      </w:pPr>
      <w:r w:rsidRPr="000567F9">
        <w:rPr>
          <w:rFonts w:ascii="Calibri" w:hAnsi="Calibri" w:cstheme="minorHAnsi"/>
          <w:sz w:val="24"/>
          <w:szCs w:val="24"/>
        </w:rPr>
        <w:t>V</w:t>
      </w:r>
      <w:r w:rsidR="00657661" w:rsidRPr="000567F9">
        <w:rPr>
          <w:rFonts w:ascii="Calibri" w:hAnsi="Calibri" w:cstheme="minorHAnsi"/>
          <w:sz w:val="24"/>
          <w:szCs w:val="24"/>
        </w:rPr>
        <w:t xml:space="preserve"> případě, že příslušná fyzická osoba (nebo její zákonný zástupce) souhlas neposkytne, osobní údaje </w:t>
      </w:r>
      <w:r w:rsidR="00657661" w:rsidRPr="00600239">
        <w:rPr>
          <w:rFonts w:ascii="Calibri" w:hAnsi="Calibri" w:cstheme="minorHAnsi"/>
          <w:sz w:val="24"/>
          <w:szCs w:val="24"/>
        </w:rPr>
        <w:t>nezpracovávat,</w:t>
      </w:r>
    </w:p>
    <w:p w:rsidR="00054858" w:rsidRPr="009A1FC1" w:rsidRDefault="00657661" w:rsidP="0030000A">
      <w:pPr>
        <w:pStyle w:val="Odstavecseseznamem"/>
        <w:numPr>
          <w:ilvl w:val="0"/>
          <w:numId w:val="27"/>
        </w:numPr>
        <w:spacing w:after="0" w:line="276" w:lineRule="auto"/>
        <w:ind w:left="992"/>
        <w:contextualSpacing w:val="0"/>
        <w:jc w:val="both"/>
        <w:rPr>
          <w:rFonts w:ascii="Calibri" w:hAnsi="Calibri" w:cstheme="minorHAnsi"/>
          <w:sz w:val="24"/>
          <w:szCs w:val="24"/>
        </w:rPr>
      </w:pPr>
      <w:r w:rsidRPr="009A1FC1">
        <w:rPr>
          <w:rFonts w:ascii="Calibri" w:hAnsi="Calibri" w:cstheme="minorHAnsi"/>
          <w:sz w:val="24"/>
          <w:szCs w:val="24"/>
        </w:rPr>
        <w:t xml:space="preserve">informovat a poučit fyzické osoby </w:t>
      </w:r>
      <w:r w:rsidRPr="00600239">
        <w:rPr>
          <w:rFonts w:ascii="Calibri" w:hAnsi="Calibri" w:cstheme="minorHAnsi"/>
          <w:color w:val="00B0F0"/>
          <w:sz w:val="24"/>
          <w:szCs w:val="24"/>
        </w:rPr>
        <w:t>(</w:t>
      </w:r>
      <w:r w:rsidRPr="009A1FC1">
        <w:rPr>
          <w:rFonts w:ascii="Calibri" w:hAnsi="Calibri" w:cstheme="minorHAnsi"/>
          <w:sz w:val="24"/>
          <w:szCs w:val="24"/>
        </w:rPr>
        <w:t>nebo jejich zákonné zástupce, ke kterým se osobní údaje vztahují, o jejich právech (v případě, že jsou osobní údaje získané přímo od fyzické osoby, nebo jejího zákonného zástupce),</w:t>
      </w:r>
    </w:p>
    <w:p w:rsidR="00045393" w:rsidRPr="009A1FC1" w:rsidRDefault="00657661" w:rsidP="0030000A">
      <w:pPr>
        <w:pStyle w:val="Odstavecseseznamem"/>
        <w:numPr>
          <w:ilvl w:val="0"/>
          <w:numId w:val="27"/>
        </w:numPr>
        <w:spacing w:after="0" w:line="276" w:lineRule="auto"/>
        <w:ind w:left="992"/>
        <w:contextualSpacing w:val="0"/>
        <w:jc w:val="both"/>
        <w:rPr>
          <w:rFonts w:ascii="Calibri" w:hAnsi="Calibri" w:cstheme="minorHAnsi"/>
          <w:sz w:val="24"/>
          <w:szCs w:val="24"/>
        </w:rPr>
      </w:pPr>
      <w:r w:rsidRPr="009A1FC1">
        <w:rPr>
          <w:rFonts w:ascii="Calibri" w:hAnsi="Calibri" w:cstheme="minorHAnsi"/>
          <w:sz w:val="24"/>
          <w:szCs w:val="24"/>
        </w:rPr>
        <w:t>zpracovávat pouze přesné osobní údaje v soulad</w:t>
      </w:r>
      <w:r w:rsidR="00045393" w:rsidRPr="009A1FC1">
        <w:rPr>
          <w:rFonts w:ascii="Calibri" w:hAnsi="Calibri" w:cstheme="minorHAnsi"/>
          <w:sz w:val="24"/>
          <w:szCs w:val="24"/>
        </w:rPr>
        <w:t>u s účelem zpracování</w:t>
      </w:r>
      <w:r w:rsidR="002E3075">
        <w:rPr>
          <w:rFonts w:ascii="Calibri" w:hAnsi="Calibri" w:cstheme="minorHAnsi"/>
          <w:sz w:val="24"/>
          <w:szCs w:val="24"/>
        </w:rPr>
        <w:t>,</w:t>
      </w:r>
    </w:p>
    <w:p w:rsidR="00045393" w:rsidRPr="009A1FC1" w:rsidRDefault="00156BFD" w:rsidP="0030000A">
      <w:pPr>
        <w:pStyle w:val="Odstavecseseznamem"/>
        <w:numPr>
          <w:ilvl w:val="0"/>
          <w:numId w:val="27"/>
        </w:numPr>
        <w:spacing w:after="0" w:line="276" w:lineRule="auto"/>
        <w:ind w:left="992"/>
        <w:contextualSpacing w:val="0"/>
        <w:jc w:val="both"/>
        <w:rPr>
          <w:rFonts w:ascii="Calibri" w:hAnsi="Calibri" w:cstheme="minorHAnsi"/>
          <w:sz w:val="24"/>
          <w:szCs w:val="24"/>
        </w:rPr>
      </w:pPr>
      <w:r>
        <w:rPr>
          <w:rFonts w:ascii="Calibri" w:hAnsi="Calibri" w:cstheme="minorHAnsi"/>
          <w:sz w:val="24"/>
          <w:szCs w:val="24"/>
        </w:rPr>
        <w:t xml:space="preserve">zpracovávat </w:t>
      </w:r>
      <w:r w:rsidR="00657661" w:rsidRPr="009A1FC1">
        <w:rPr>
          <w:rFonts w:ascii="Calibri" w:hAnsi="Calibri" w:cstheme="minorHAnsi"/>
          <w:sz w:val="24"/>
          <w:szCs w:val="24"/>
        </w:rPr>
        <w:t>osobní údaje pouze v souladu se stanoveným účelem a v rozsahu nezbytném pro zpracování,</w:t>
      </w:r>
    </w:p>
    <w:p w:rsidR="00814805" w:rsidRPr="009A1FC1" w:rsidRDefault="00657661" w:rsidP="0030000A">
      <w:pPr>
        <w:pStyle w:val="Odstavecseseznamem"/>
        <w:numPr>
          <w:ilvl w:val="0"/>
          <w:numId w:val="27"/>
        </w:numPr>
        <w:spacing w:after="0" w:line="276" w:lineRule="auto"/>
        <w:ind w:left="992"/>
        <w:contextualSpacing w:val="0"/>
        <w:jc w:val="both"/>
        <w:rPr>
          <w:rFonts w:ascii="Calibri" w:hAnsi="Calibri" w:cstheme="minorHAnsi"/>
          <w:sz w:val="24"/>
          <w:szCs w:val="24"/>
        </w:rPr>
      </w:pPr>
      <w:r w:rsidRPr="009A1FC1">
        <w:rPr>
          <w:rFonts w:ascii="Calibri" w:hAnsi="Calibri" w:cstheme="minorHAnsi"/>
          <w:sz w:val="24"/>
          <w:szCs w:val="24"/>
        </w:rPr>
        <w:t>uchovávat osobní údaje pouze po dobu, která je nezbytně nutná k účelu zpracování</w:t>
      </w:r>
      <w:r w:rsidRPr="007E0183">
        <w:rPr>
          <w:rFonts w:ascii="Calibri" w:hAnsi="Calibri" w:cstheme="minorHAnsi"/>
          <w:color w:val="FF0000"/>
          <w:sz w:val="24"/>
          <w:szCs w:val="24"/>
        </w:rPr>
        <w:t xml:space="preserve">. </w:t>
      </w:r>
      <w:r w:rsidRPr="009A1FC1">
        <w:rPr>
          <w:rFonts w:ascii="Calibri" w:hAnsi="Calibri" w:cstheme="minorHAnsi"/>
          <w:sz w:val="24"/>
          <w:szCs w:val="24"/>
        </w:rPr>
        <w:t>Pominul-li účel zpracování konkrétních osobních údajů, osobní údaje zlikvidovat, resp. postupovat v souladu se Skartačním a archivačním řádem,</w:t>
      </w:r>
    </w:p>
    <w:p w:rsidR="00657661" w:rsidRPr="009A1FC1" w:rsidRDefault="00657661" w:rsidP="0030000A">
      <w:pPr>
        <w:pStyle w:val="Odstavecseseznamem"/>
        <w:numPr>
          <w:ilvl w:val="0"/>
          <w:numId w:val="27"/>
        </w:numPr>
        <w:spacing w:line="276" w:lineRule="auto"/>
        <w:ind w:left="993"/>
        <w:contextualSpacing w:val="0"/>
        <w:jc w:val="both"/>
        <w:rPr>
          <w:rFonts w:ascii="Calibri" w:hAnsi="Calibri" w:cstheme="minorHAnsi"/>
          <w:sz w:val="24"/>
          <w:szCs w:val="24"/>
        </w:rPr>
      </w:pPr>
      <w:r w:rsidRPr="009A1FC1">
        <w:rPr>
          <w:rFonts w:ascii="Calibri" w:hAnsi="Calibri" w:cstheme="minorHAnsi"/>
          <w:sz w:val="24"/>
          <w:szCs w:val="24"/>
        </w:rPr>
        <w:t>nesdružovat osobní údaje získané k rozdílným účelům.</w:t>
      </w:r>
    </w:p>
    <w:p w:rsidR="00476ACA" w:rsidRPr="009A1FC1" w:rsidRDefault="00657661" w:rsidP="0030000A">
      <w:pPr>
        <w:pStyle w:val="Odstavecseseznamem"/>
        <w:numPr>
          <w:ilvl w:val="0"/>
          <w:numId w:val="15"/>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ukládat nosiče obsahující osobní údaje, a to v listinné i elektronické podobě, na náležitě zajištěná místa, při odchodu ze zaměstnání vždy do uzamykatelných úschovných objektů</w:t>
      </w:r>
      <w:r w:rsidR="00156BFD">
        <w:rPr>
          <w:rFonts w:ascii="Calibri" w:hAnsi="Calibri" w:cstheme="minorHAnsi"/>
          <w:sz w:val="24"/>
          <w:szCs w:val="24"/>
        </w:rPr>
        <w:t>. P</w:t>
      </w:r>
      <w:r w:rsidRPr="009A1FC1">
        <w:rPr>
          <w:rFonts w:ascii="Calibri" w:hAnsi="Calibri" w:cstheme="minorHAnsi"/>
          <w:sz w:val="24"/>
          <w:szCs w:val="24"/>
        </w:rPr>
        <w:t>ři práci s nimi postupovat tak, aby jiná osoba nemohla použít tyto nosiče jako zdroj informace (dle zásady</w:t>
      </w:r>
      <w:r w:rsidR="00476ACA" w:rsidRPr="009A1FC1">
        <w:rPr>
          <w:rFonts w:ascii="Calibri" w:hAnsi="Calibri" w:cstheme="minorHAnsi"/>
          <w:sz w:val="24"/>
          <w:szCs w:val="24"/>
        </w:rPr>
        <w:t xml:space="preserve"> </w:t>
      </w:r>
      <w:r w:rsidRPr="009A1FC1">
        <w:rPr>
          <w:rFonts w:ascii="Calibri" w:hAnsi="Calibri" w:cstheme="minorHAnsi"/>
          <w:sz w:val="24"/>
          <w:szCs w:val="24"/>
        </w:rPr>
        <w:t>„čistého stolu");</w:t>
      </w:r>
    </w:p>
    <w:p w:rsidR="00476ACA" w:rsidRPr="009A1FC1" w:rsidRDefault="00657661" w:rsidP="0030000A">
      <w:pPr>
        <w:pStyle w:val="Odstavecseseznamem"/>
        <w:numPr>
          <w:ilvl w:val="0"/>
          <w:numId w:val="15"/>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nepořizovat kopie nosičů s osobními údaji či osobních údajů samých pro jinou než pracovní potřebu a ani to umožňovat jiným. S takovými kopiemi musí nakládat stejně jako s</w:t>
      </w:r>
      <w:r w:rsidR="00085AEE">
        <w:rPr>
          <w:rFonts w:ascii="Calibri" w:hAnsi="Calibri" w:cstheme="minorHAnsi"/>
          <w:sz w:val="24"/>
          <w:szCs w:val="24"/>
        </w:rPr>
        <w:t> </w:t>
      </w:r>
      <w:r w:rsidRPr="009A1FC1">
        <w:rPr>
          <w:rFonts w:ascii="Calibri" w:hAnsi="Calibri" w:cstheme="minorHAnsi"/>
          <w:sz w:val="24"/>
          <w:szCs w:val="24"/>
        </w:rPr>
        <w:t>originálem;</w:t>
      </w:r>
    </w:p>
    <w:p w:rsidR="00B907D9" w:rsidRPr="009A1FC1" w:rsidRDefault="00657661" w:rsidP="0030000A">
      <w:pPr>
        <w:pStyle w:val="Odstavecseseznamem"/>
        <w:numPr>
          <w:ilvl w:val="0"/>
          <w:numId w:val="15"/>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neumožnit zpracování osobních údajů jiné osobě, která nemá pro zpracování osobních údajů oprávnění;</w:t>
      </w:r>
    </w:p>
    <w:p w:rsidR="00B907D9" w:rsidRPr="009A1FC1" w:rsidRDefault="00657661" w:rsidP="0030000A">
      <w:pPr>
        <w:pStyle w:val="Odstavecseseznamem"/>
        <w:numPr>
          <w:ilvl w:val="0"/>
          <w:numId w:val="15"/>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účastnit se školení</w:t>
      </w:r>
      <w:r w:rsidR="00516267">
        <w:rPr>
          <w:rFonts w:ascii="Calibri" w:hAnsi="Calibri" w:cstheme="minorHAnsi"/>
          <w:sz w:val="24"/>
          <w:szCs w:val="24"/>
        </w:rPr>
        <w:t xml:space="preserve"> </w:t>
      </w:r>
      <w:r w:rsidRPr="009A1FC1">
        <w:rPr>
          <w:rFonts w:ascii="Calibri" w:hAnsi="Calibri" w:cstheme="minorHAnsi"/>
          <w:sz w:val="24"/>
          <w:szCs w:val="24"/>
        </w:rPr>
        <w:t>organizovaných zaměstnavatelem k</w:t>
      </w:r>
      <w:r w:rsidR="00814805" w:rsidRPr="009A1FC1">
        <w:rPr>
          <w:rFonts w:ascii="Calibri" w:hAnsi="Calibri" w:cstheme="minorHAnsi"/>
          <w:sz w:val="24"/>
          <w:szCs w:val="24"/>
        </w:rPr>
        <w:t> </w:t>
      </w:r>
      <w:r w:rsidRPr="009A1FC1">
        <w:rPr>
          <w:rFonts w:ascii="Calibri" w:hAnsi="Calibri" w:cstheme="minorHAnsi"/>
          <w:sz w:val="24"/>
          <w:szCs w:val="24"/>
        </w:rPr>
        <w:t>ochraně</w:t>
      </w:r>
      <w:r w:rsidR="00814805" w:rsidRPr="009A1FC1">
        <w:rPr>
          <w:rFonts w:ascii="Calibri" w:hAnsi="Calibri" w:cstheme="minorHAnsi"/>
          <w:sz w:val="24"/>
          <w:szCs w:val="24"/>
        </w:rPr>
        <w:t xml:space="preserve"> a zpracování</w:t>
      </w:r>
      <w:r w:rsidR="00085AEE">
        <w:rPr>
          <w:rFonts w:ascii="Calibri" w:hAnsi="Calibri" w:cstheme="minorHAnsi"/>
          <w:sz w:val="24"/>
          <w:szCs w:val="24"/>
        </w:rPr>
        <w:t xml:space="preserve"> </w:t>
      </w:r>
      <w:r w:rsidRPr="009A1FC1">
        <w:rPr>
          <w:rFonts w:ascii="Calibri" w:hAnsi="Calibri" w:cstheme="minorHAnsi"/>
          <w:sz w:val="24"/>
          <w:szCs w:val="24"/>
        </w:rPr>
        <w:t>osobních údajů;</w:t>
      </w:r>
    </w:p>
    <w:p w:rsidR="00DA2166" w:rsidRPr="009A1FC1" w:rsidRDefault="00657661" w:rsidP="0030000A">
      <w:pPr>
        <w:pStyle w:val="Odstavecseseznamem"/>
        <w:numPr>
          <w:ilvl w:val="0"/>
          <w:numId w:val="15"/>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 xml:space="preserve">provádět průběžné ničení podkladových materiálů (rukopisů, konceptů, poznámek) sloužících ke zpracování </w:t>
      </w:r>
      <w:r w:rsidR="00D3301B" w:rsidRPr="009A1FC1">
        <w:rPr>
          <w:rFonts w:ascii="Calibri" w:hAnsi="Calibri" w:cstheme="minorHAnsi"/>
          <w:sz w:val="24"/>
          <w:szCs w:val="24"/>
        </w:rPr>
        <w:t>dokumentů,</w:t>
      </w:r>
      <w:r w:rsidRPr="009A1FC1">
        <w:rPr>
          <w:rFonts w:ascii="Calibri" w:hAnsi="Calibri" w:cstheme="minorHAnsi"/>
          <w:sz w:val="24"/>
          <w:szCs w:val="24"/>
        </w:rPr>
        <w:t xml:space="preserve"> a to použitím odpovídajících technických a SW prostředků (např. skartovací stroj);</w:t>
      </w:r>
    </w:p>
    <w:p w:rsidR="00657661" w:rsidRPr="009A1FC1" w:rsidRDefault="00657661" w:rsidP="0030000A">
      <w:pPr>
        <w:pStyle w:val="Odstavecseseznamem"/>
        <w:numPr>
          <w:ilvl w:val="0"/>
          <w:numId w:val="15"/>
        </w:numPr>
        <w:spacing w:after="0"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při používání prostředků ICT:</w:t>
      </w:r>
    </w:p>
    <w:p w:rsidR="009163B7" w:rsidRPr="009A1FC1" w:rsidRDefault="00657661" w:rsidP="0030000A">
      <w:pPr>
        <w:pStyle w:val="Odstavecseseznamem"/>
        <w:numPr>
          <w:ilvl w:val="0"/>
          <w:numId w:val="16"/>
        </w:numPr>
        <w:spacing w:after="0" w:line="276" w:lineRule="auto"/>
        <w:ind w:left="1134"/>
        <w:contextualSpacing w:val="0"/>
        <w:jc w:val="both"/>
        <w:rPr>
          <w:rFonts w:ascii="Calibri" w:hAnsi="Calibri" w:cstheme="minorHAnsi"/>
          <w:sz w:val="24"/>
          <w:szCs w:val="24"/>
        </w:rPr>
      </w:pPr>
      <w:r w:rsidRPr="009A1FC1">
        <w:rPr>
          <w:rFonts w:ascii="Calibri" w:hAnsi="Calibri" w:cstheme="minorHAnsi"/>
          <w:sz w:val="24"/>
          <w:szCs w:val="24"/>
        </w:rPr>
        <w:t>zachovávat jedinečnost a důvěrnost přístupových hesel, tj. nesdílet hesla s jinou osobou, nezaznamenávat hesla např. na papíře, v souborech v počítači nebo na přenosných médiích; hesla se musí změnit v případě jakéhokoliv náznaku možného kompromitování systému nebo vlastního hesla,</w:t>
      </w:r>
    </w:p>
    <w:p w:rsidR="00657661" w:rsidRPr="009A1FC1" w:rsidRDefault="00657661" w:rsidP="0030000A">
      <w:pPr>
        <w:pStyle w:val="Odstavecseseznamem"/>
        <w:numPr>
          <w:ilvl w:val="0"/>
          <w:numId w:val="16"/>
        </w:numPr>
        <w:spacing w:line="276" w:lineRule="auto"/>
        <w:ind w:left="1134"/>
        <w:contextualSpacing w:val="0"/>
        <w:rPr>
          <w:rFonts w:ascii="Calibri" w:hAnsi="Calibri" w:cstheme="minorHAnsi"/>
          <w:sz w:val="24"/>
          <w:szCs w:val="24"/>
        </w:rPr>
      </w:pPr>
      <w:r w:rsidRPr="009A1FC1">
        <w:rPr>
          <w:rFonts w:ascii="Calibri" w:hAnsi="Calibri" w:cstheme="minorHAnsi"/>
          <w:sz w:val="24"/>
          <w:szCs w:val="24"/>
        </w:rPr>
        <w:t>dodržovat zásady bezpečnosti ICT s důrazem na:</w:t>
      </w:r>
    </w:p>
    <w:p w:rsidR="0044387C" w:rsidRPr="009A1FC1" w:rsidRDefault="00657661" w:rsidP="0030000A">
      <w:pPr>
        <w:pStyle w:val="Odstavecseseznamem"/>
        <w:numPr>
          <w:ilvl w:val="0"/>
          <w:numId w:val="17"/>
        </w:numPr>
        <w:spacing w:after="0" w:line="276" w:lineRule="auto"/>
        <w:ind w:left="1418"/>
        <w:contextualSpacing w:val="0"/>
        <w:rPr>
          <w:rFonts w:ascii="Calibri" w:hAnsi="Calibri" w:cstheme="minorHAnsi"/>
          <w:sz w:val="24"/>
          <w:szCs w:val="24"/>
        </w:rPr>
      </w:pPr>
      <w:r w:rsidRPr="009A1FC1">
        <w:rPr>
          <w:rFonts w:ascii="Calibri" w:hAnsi="Calibri" w:cstheme="minorHAnsi"/>
          <w:sz w:val="24"/>
          <w:szCs w:val="24"/>
        </w:rPr>
        <w:lastRenderedPageBreak/>
        <w:t>používání hesel při přihlášení k pracovní stanici</w:t>
      </w:r>
      <w:r w:rsidRPr="00600239">
        <w:rPr>
          <w:rFonts w:ascii="Calibri" w:hAnsi="Calibri" w:cstheme="minorHAnsi"/>
          <w:sz w:val="24"/>
          <w:szCs w:val="24"/>
        </w:rPr>
        <w:t>,</w:t>
      </w:r>
    </w:p>
    <w:p w:rsidR="0044387C" w:rsidRPr="009A1FC1" w:rsidRDefault="00657661" w:rsidP="0030000A">
      <w:pPr>
        <w:pStyle w:val="Odstavecseseznamem"/>
        <w:numPr>
          <w:ilvl w:val="0"/>
          <w:numId w:val="17"/>
        </w:numPr>
        <w:spacing w:after="0" w:line="276" w:lineRule="auto"/>
        <w:ind w:left="1418"/>
        <w:contextualSpacing w:val="0"/>
        <w:rPr>
          <w:rFonts w:ascii="Calibri" w:hAnsi="Calibri" w:cstheme="minorHAnsi"/>
          <w:sz w:val="24"/>
          <w:szCs w:val="24"/>
        </w:rPr>
      </w:pPr>
      <w:r w:rsidRPr="009A1FC1">
        <w:rPr>
          <w:rFonts w:ascii="Calibri" w:hAnsi="Calibri" w:cstheme="minorHAnsi"/>
          <w:sz w:val="24"/>
          <w:szCs w:val="24"/>
        </w:rPr>
        <w:t>odhlášení při odchodu od pracovní stanice</w:t>
      </w:r>
      <w:r w:rsidR="002E3075">
        <w:rPr>
          <w:rFonts w:ascii="Calibri" w:hAnsi="Calibri" w:cstheme="minorHAnsi"/>
          <w:sz w:val="24"/>
          <w:szCs w:val="24"/>
        </w:rPr>
        <w:t>,</w:t>
      </w:r>
    </w:p>
    <w:p w:rsidR="00290FD1" w:rsidRPr="009A1FC1" w:rsidRDefault="00657661" w:rsidP="0030000A">
      <w:pPr>
        <w:pStyle w:val="Odstavecseseznamem"/>
        <w:numPr>
          <w:ilvl w:val="0"/>
          <w:numId w:val="17"/>
        </w:numPr>
        <w:spacing w:after="0" w:line="276" w:lineRule="auto"/>
        <w:ind w:left="1418"/>
        <w:contextualSpacing w:val="0"/>
        <w:jc w:val="both"/>
        <w:rPr>
          <w:rFonts w:ascii="Calibri" w:hAnsi="Calibri" w:cstheme="minorHAnsi"/>
          <w:sz w:val="24"/>
          <w:szCs w:val="24"/>
        </w:rPr>
      </w:pPr>
      <w:r w:rsidRPr="009A1FC1">
        <w:rPr>
          <w:rFonts w:ascii="Calibri" w:hAnsi="Calibri" w:cstheme="minorHAnsi"/>
          <w:sz w:val="24"/>
          <w:szCs w:val="24"/>
        </w:rPr>
        <w:t xml:space="preserve">v případě nemožnosti využití centrálního zálohovacího systému ve spolupráci se správcem ICT zabezpečit zálohování informací obsahující osobní údaje jinou vhodnou formou (na externí pevný disk, vypálením na CD, DVD, popřípadě na flash disk). </w:t>
      </w:r>
    </w:p>
    <w:p w:rsidR="00290FD1" w:rsidRPr="009A1FC1" w:rsidRDefault="00657661" w:rsidP="0030000A">
      <w:pPr>
        <w:pStyle w:val="Odstavecseseznamem"/>
        <w:numPr>
          <w:ilvl w:val="0"/>
          <w:numId w:val="17"/>
        </w:numPr>
        <w:spacing w:after="0" w:line="276" w:lineRule="auto"/>
        <w:ind w:left="1418"/>
        <w:contextualSpacing w:val="0"/>
        <w:jc w:val="both"/>
        <w:rPr>
          <w:rFonts w:ascii="Calibri" w:hAnsi="Calibri" w:cstheme="minorHAnsi"/>
          <w:sz w:val="24"/>
          <w:szCs w:val="24"/>
        </w:rPr>
      </w:pPr>
      <w:r w:rsidRPr="009A1FC1">
        <w:rPr>
          <w:rFonts w:ascii="Calibri" w:hAnsi="Calibri" w:cstheme="minorHAnsi"/>
          <w:sz w:val="24"/>
          <w:szCs w:val="24"/>
        </w:rPr>
        <w:t>S touto zálohou pracovat jako s ostatními nosiči informací obsahující osobní údaje,</w:t>
      </w:r>
    </w:p>
    <w:p w:rsidR="00290FD1" w:rsidRPr="009A1FC1" w:rsidRDefault="00657661" w:rsidP="0030000A">
      <w:pPr>
        <w:pStyle w:val="Odstavecseseznamem"/>
        <w:numPr>
          <w:ilvl w:val="0"/>
          <w:numId w:val="17"/>
        </w:numPr>
        <w:spacing w:after="0" w:line="276" w:lineRule="auto"/>
        <w:ind w:left="1418"/>
        <w:contextualSpacing w:val="0"/>
        <w:jc w:val="both"/>
        <w:rPr>
          <w:rFonts w:ascii="Calibri" w:hAnsi="Calibri" w:cstheme="minorHAnsi"/>
          <w:sz w:val="24"/>
          <w:szCs w:val="24"/>
        </w:rPr>
      </w:pPr>
      <w:r w:rsidRPr="009A1FC1">
        <w:rPr>
          <w:rFonts w:ascii="Calibri" w:hAnsi="Calibri" w:cstheme="minorHAnsi"/>
          <w:sz w:val="24"/>
          <w:szCs w:val="24"/>
        </w:rPr>
        <w:t xml:space="preserve">při používání přenosných prostředků výpočetní techniky mimo prostory školy ve spolupráci se správcem ICT zabezpečit informace obsahující osobní údaje pomocí kryptografických programů. </w:t>
      </w:r>
    </w:p>
    <w:p w:rsidR="00657661" w:rsidRPr="009A1FC1" w:rsidRDefault="00B47E59" w:rsidP="0030000A">
      <w:pPr>
        <w:pStyle w:val="Odstavecseseznamem"/>
        <w:numPr>
          <w:ilvl w:val="0"/>
          <w:numId w:val="15"/>
        </w:numPr>
        <w:spacing w:line="276" w:lineRule="auto"/>
        <w:ind w:left="709"/>
        <w:contextualSpacing w:val="0"/>
        <w:jc w:val="both"/>
        <w:rPr>
          <w:rFonts w:ascii="Calibri" w:hAnsi="Calibri" w:cstheme="minorHAnsi"/>
          <w:sz w:val="24"/>
          <w:szCs w:val="24"/>
        </w:rPr>
      </w:pPr>
      <w:r>
        <w:rPr>
          <w:rFonts w:ascii="Calibri" w:hAnsi="Calibri" w:cstheme="minorHAnsi"/>
          <w:sz w:val="24"/>
          <w:szCs w:val="24"/>
        </w:rPr>
        <w:t xml:space="preserve">  </w:t>
      </w:r>
      <w:r w:rsidR="00657661" w:rsidRPr="009A1FC1">
        <w:rPr>
          <w:rFonts w:ascii="Calibri" w:hAnsi="Calibri" w:cstheme="minorHAnsi"/>
          <w:sz w:val="24"/>
          <w:szCs w:val="24"/>
        </w:rPr>
        <w:t>při používání prostředků ICT je zakázáno:</w:t>
      </w:r>
    </w:p>
    <w:p w:rsidR="00226357" w:rsidRPr="004C0F12" w:rsidRDefault="00657661" w:rsidP="0030000A">
      <w:pPr>
        <w:pStyle w:val="Odstavecseseznamem"/>
        <w:numPr>
          <w:ilvl w:val="0"/>
          <w:numId w:val="18"/>
        </w:numPr>
        <w:spacing w:after="0" w:line="276" w:lineRule="auto"/>
        <w:ind w:left="993"/>
        <w:contextualSpacing w:val="0"/>
        <w:jc w:val="both"/>
        <w:rPr>
          <w:rFonts w:ascii="Calibri" w:hAnsi="Calibri" w:cstheme="minorHAnsi"/>
          <w:sz w:val="24"/>
          <w:szCs w:val="24"/>
        </w:rPr>
      </w:pPr>
      <w:r w:rsidRPr="004C0F12">
        <w:rPr>
          <w:rFonts w:ascii="Calibri" w:hAnsi="Calibri" w:cstheme="minorHAnsi"/>
          <w:sz w:val="24"/>
          <w:szCs w:val="24"/>
        </w:rPr>
        <w:t>zaznamenávat svá přístupová hesla na papír ani jiným způsobem,</w:t>
      </w:r>
    </w:p>
    <w:p w:rsidR="000E21A7" w:rsidRPr="004C0F12" w:rsidRDefault="00657661" w:rsidP="0030000A">
      <w:pPr>
        <w:pStyle w:val="Odstavecseseznamem"/>
        <w:numPr>
          <w:ilvl w:val="0"/>
          <w:numId w:val="18"/>
        </w:numPr>
        <w:spacing w:after="0" w:line="276" w:lineRule="auto"/>
        <w:ind w:left="993"/>
        <w:contextualSpacing w:val="0"/>
        <w:jc w:val="both"/>
        <w:rPr>
          <w:rFonts w:ascii="Calibri" w:hAnsi="Calibri" w:cstheme="minorHAnsi"/>
          <w:sz w:val="24"/>
          <w:szCs w:val="24"/>
        </w:rPr>
      </w:pPr>
      <w:r w:rsidRPr="004C0F12">
        <w:rPr>
          <w:rFonts w:ascii="Calibri" w:hAnsi="Calibri" w:cstheme="minorHAnsi"/>
          <w:sz w:val="24"/>
          <w:szCs w:val="24"/>
        </w:rPr>
        <w:t>omezit (vypnout) činnost antivirového SW,</w:t>
      </w:r>
    </w:p>
    <w:p w:rsidR="000E21A7" w:rsidRPr="004C0F12" w:rsidRDefault="00657661" w:rsidP="0030000A">
      <w:pPr>
        <w:pStyle w:val="Odstavecseseznamem"/>
        <w:numPr>
          <w:ilvl w:val="0"/>
          <w:numId w:val="18"/>
        </w:numPr>
        <w:spacing w:after="0" w:line="276" w:lineRule="auto"/>
        <w:ind w:left="993"/>
        <w:contextualSpacing w:val="0"/>
        <w:jc w:val="both"/>
        <w:rPr>
          <w:rFonts w:ascii="Calibri" w:hAnsi="Calibri" w:cstheme="minorHAnsi"/>
          <w:sz w:val="24"/>
          <w:szCs w:val="24"/>
        </w:rPr>
      </w:pPr>
      <w:r w:rsidRPr="004C0F12">
        <w:rPr>
          <w:rFonts w:ascii="Calibri" w:hAnsi="Calibri" w:cstheme="minorHAnsi"/>
          <w:sz w:val="24"/>
          <w:szCs w:val="24"/>
        </w:rPr>
        <w:t>kompromitovat školu např. prostřednictvím pomluvy, vzájemným obtěžováním, řetězovým</w:t>
      </w:r>
      <w:r w:rsidR="003C7493" w:rsidRPr="004C0F12">
        <w:rPr>
          <w:rFonts w:ascii="Calibri" w:hAnsi="Calibri" w:cstheme="minorHAnsi"/>
          <w:sz w:val="24"/>
          <w:szCs w:val="24"/>
        </w:rPr>
        <w:t xml:space="preserve"> </w:t>
      </w:r>
      <w:r w:rsidRPr="004C0F12">
        <w:rPr>
          <w:rFonts w:ascii="Calibri" w:hAnsi="Calibri" w:cstheme="minorHAnsi"/>
          <w:sz w:val="24"/>
          <w:szCs w:val="24"/>
        </w:rPr>
        <w:t>posíláním emailových zpráv apod.,</w:t>
      </w:r>
    </w:p>
    <w:p w:rsidR="003A7349" w:rsidRPr="004C0F12" w:rsidRDefault="00657661" w:rsidP="0030000A">
      <w:pPr>
        <w:pStyle w:val="Odstavecseseznamem"/>
        <w:numPr>
          <w:ilvl w:val="0"/>
          <w:numId w:val="18"/>
        </w:numPr>
        <w:spacing w:line="276" w:lineRule="auto"/>
        <w:ind w:left="993"/>
        <w:contextualSpacing w:val="0"/>
        <w:jc w:val="both"/>
        <w:rPr>
          <w:rFonts w:ascii="Calibri" w:hAnsi="Calibri" w:cstheme="minorHAnsi"/>
          <w:sz w:val="24"/>
          <w:szCs w:val="24"/>
        </w:rPr>
      </w:pPr>
      <w:r w:rsidRPr="004C0F12">
        <w:rPr>
          <w:rFonts w:ascii="Calibri" w:hAnsi="Calibri" w:cstheme="minorHAnsi"/>
          <w:sz w:val="24"/>
          <w:szCs w:val="24"/>
        </w:rPr>
        <w:t>nechávat dokumenty obsahující osobní údaje na tiskárnách, kopírkách nebo faxech.</w:t>
      </w:r>
    </w:p>
    <w:p w:rsidR="00156BFD" w:rsidRPr="004C0F12" w:rsidRDefault="00156BFD" w:rsidP="0030000A">
      <w:pPr>
        <w:pStyle w:val="Odstavecseseznamem"/>
        <w:numPr>
          <w:ilvl w:val="0"/>
          <w:numId w:val="18"/>
        </w:numPr>
        <w:spacing w:line="276" w:lineRule="auto"/>
        <w:ind w:left="993"/>
        <w:contextualSpacing w:val="0"/>
        <w:jc w:val="both"/>
        <w:rPr>
          <w:rFonts w:ascii="Calibri" w:hAnsi="Calibri" w:cstheme="minorHAnsi"/>
          <w:sz w:val="24"/>
          <w:szCs w:val="24"/>
        </w:rPr>
      </w:pPr>
      <w:r w:rsidRPr="004C0F12">
        <w:rPr>
          <w:rFonts w:ascii="Calibri" w:hAnsi="Calibri" w:cstheme="minorHAnsi"/>
          <w:sz w:val="24"/>
          <w:szCs w:val="24"/>
        </w:rPr>
        <w:t>používat soukromé emaily při plnění pracovních povinností</w:t>
      </w:r>
    </w:p>
    <w:p w:rsidR="00657661" w:rsidRPr="009A1FC1" w:rsidRDefault="00657661" w:rsidP="0030000A">
      <w:pPr>
        <w:pStyle w:val="Odstavecseseznamem"/>
        <w:numPr>
          <w:ilvl w:val="0"/>
          <w:numId w:val="15"/>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osobní údaje (v listinné i elektronické formě) předávat:</w:t>
      </w:r>
    </w:p>
    <w:p w:rsidR="00226357" w:rsidRPr="009A1FC1" w:rsidRDefault="00657661" w:rsidP="0030000A">
      <w:pPr>
        <w:pStyle w:val="Odstavecseseznamem"/>
        <w:numPr>
          <w:ilvl w:val="0"/>
          <w:numId w:val="19"/>
        </w:numPr>
        <w:spacing w:after="0" w:line="276" w:lineRule="auto"/>
        <w:ind w:left="993"/>
        <w:contextualSpacing w:val="0"/>
        <w:jc w:val="both"/>
        <w:rPr>
          <w:rFonts w:ascii="Calibri" w:hAnsi="Calibri" w:cstheme="minorHAnsi"/>
          <w:sz w:val="24"/>
          <w:szCs w:val="24"/>
        </w:rPr>
      </w:pPr>
      <w:r w:rsidRPr="009A1FC1">
        <w:rPr>
          <w:rFonts w:ascii="Calibri" w:hAnsi="Calibri" w:cstheme="minorHAnsi"/>
          <w:sz w:val="24"/>
          <w:szCs w:val="24"/>
        </w:rPr>
        <w:t>v rámci školy pouze oprávněným osobám,</w:t>
      </w:r>
    </w:p>
    <w:p w:rsidR="00094861" w:rsidRPr="009A1FC1" w:rsidRDefault="00657661" w:rsidP="0030000A">
      <w:pPr>
        <w:pStyle w:val="Odstavecseseznamem"/>
        <w:numPr>
          <w:ilvl w:val="0"/>
          <w:numId w:val="19"/>
        </w:numPr>
        <w:spacing w:line="276" w:lineRule="auto"/>
        <w:ind w:left="993"/>
        <w:contextualSpacing w:val="0"/>
        <w:jc w:val="both"/>
        <w:rPr>
          <w:rFonts w:ascii="Calibri" w:hAnsi="Calibri" w:cstheme="minorHAnsi"/>
          <w:sz w:val="24"/>
          <w:szCs w:val="24"/>
        </w:rPr>
      </w:pPr>
      <w:r w:rsidRPr="009A1FC1">
        <w:rPr>
          <w:rFonts w:ascii="Calibri" w:hAnsi="Calibri" w:cstheme="minorHAnsi"/>
          <w:sz w:val="24"/>
          <w:szCs w:val="24"/>
        </w:rPr>
        <w:t>mimo</w:t>
      </w:r>
      <w:r w:rsidR="003A7349" w:rsidRPr="009A1FC1">
        <w:rPr>
          <w:rFonts w:ascii="Calibri" w:hAnsi="Calibri" w:cstheme="minorHAnsi"/>
          <w:sz w:val="24"/>
          <w:szCs w:val="24"/>
        </w:rPr>
        <w:t xml:space="preserve"> </w:t>
      </w:r>
      <w:r w:rsidRPr="009A1FC1">
        <w:rPr>
          <w:rFonts w:ascii="Calibri" w:hAnsi="Calibri" w:cstheme="minorHAnsi"/>
          <w:sz w:val="24"/>
          <w:szCs w:val="24"/>
        </w:rPr>
        <w:t>školu</w:t>
      </w:r>
      <w:r w:rsidR="003A7349" w:rsidRPr="009A1FC1">
        <w:rPr>
          <w:rFonts w:ascii="Calibri" w:hAnsi="Calibri" w:cstheme="minorHAnsi"/>
          <w:sz w:val="24"/>
          <w:szCs w:val="24"/>
        </w:rPr>
        <w:t xml:space="preserve"> </w:t>
      </w:r>
      <w:r w:rsidRPr="009A1FC1">
        <w:rPr>
          <w:rFonts w:ascii="Calibri" w:hAnsi="Calibri" w:cstheme="minorHAnsi"/>
          <w:sz w:val="24"/>
          <w:szCs w:val="24"/>
        </w:rPr>
        <w:t>pouze</w:t>
      </w:r>
      <w:r w:rsidR="003A7349" w:rsidRPr="009A1FC1">
        <w:rPr>
          <w:rFonts w:ascii="Calibri" w:hAnsi="Calibri" w:cstheme="minorHAnsi"/>
          <w:sz w:val="24"/>
          <w:szCs w:val="24"/>
        </w:rPr>
        <w:t xml:space="preserve"> </w:t>
      </w:r>
      <w:r w:rsidRPr="009A1FC1">
        <w:rPr>
          <w:rFonts w:ascii="Calibri" w:hAnsi="Calibri" w:cstheme="minorHAnsi"/>
          <w:sz w:val="24"/>
          <w:szCs w:val="24"/>
        </w:rPr>
        <w:t>stanoví-li</w:t>
      </w:r>
      <w:r w:rsidR="003A7349" w:rsidRPr="009A1FC1">
        <w:rPr>
          <w:rFonts w:ascii="Calibri" w:hAnsi="Calibri" w:cstheme="minorHAnsi"/>
          <w:sz w:val="24"/>
          <w:szCs w:val="24"/>
        </w:rPr>
        <w:t xml:space="preserve"> </w:t>
      </w:r>
      <w:r w:rsidRPr="009A1FC1">
        <w:rPr>
          <w:rFonts w:ascii="Calibri" w:hAnsi="Calibri" w:cstheme="minorHAnsi"/>
          <w:sz w:val="24"/>
          <w:szCs w:val="24"/>
        </w:rPr>
        <w:t>tak</w:t>
      </w:r>
      <w:r w:rsidR="00226357" w:rsidRPr="009A1FC1">
        <w:rPr>
          <w:rFonts w:ascii="Calibri" w:hAnsi="Calibri" w:cstheme="minorHAnsi"/>
          <w:sz w:val="24"/>
          <w:szCs w:val="24"/>
        </w:rPr>
        <w:t xml:space="preserve"> </w:t>
      </w:r>
      <w:r w:rsidRPr="009A1FC1">
        <w:rPr>
          <w:rFonts w:ascii="Calibri" w:hAnsi="Calibri" w:cstheme="minorHAnsi"/>
          <w:sz w:val="24"/>
          <w:szCs w:val="24"/>
        </w:rPr>
        <w:t>zvláštní</w:t>
      </w:r>
      <w:r w:rsidR="003A7349" w:rsidRPr="009A1FC1">
        <w:rPr>
          <w:rFonts w:ascii="Calibri" w:hAnsi="Calibri" w:cstheme="minorHAnsi"/>
          <w:sz w:val="24"/>
          <w:szCs w:val="24"/>
        </w:rPr>
        <w:t xml:space="preserve"> </w:t>
      </w:r>
      <w:r w:rsidRPr="009A1FC1">
        <w:rPr>
          <w:rFonts w:ascii="Calibri" w:hAnsi="Calibri" w:cstheme="minorHAnsi"/>
          <w:sz w:val="24"/>
          <w:szCs w:val="24"/>
        </w:rPr>
        <w:t>zákon, zřizovatel</w:t>
      </w:r>
      <w:r w:rsidR="003A7349" w:rsidRPr="009A1FC1">
        <w:rPr>
          <w:rFonts w:ascii="Calibri" w:hAnsi="Calibri" w:cstheme="minorHAnsi"/>
          <w:sz w:val="24"/>
          <w:szCs w:val="24"/>
        </w:rPr>
        <w:t xml:space="preserve"> </w:t>
      </w:r>
      <w:r w:rsidRPr="009A1FC1">
        <w:rPr>
          <w:rFonts w:ascii="Calibri" w:hAnsi="Calibri" w:cstheme="minorHAnsi"/>
          <w:sz w:val="24"/>
          <w:szCs w:val="24"/>
        </w:rPr>
        <w:t>školy nebo v souladu s</w:t>
      </w:r>
      <w:r w:rsidR="003C7493">
        <w:rPr>
          <w:rFonts w:ascii="Calibri" w:hAnsi="Calibri" w:cstheme="minorHAnsi"/>
          <w:sz w:val="24"/>
          <w:szCs w:val="24"/>
        </w:rPr>
        <w:t> </w:t>
      </w:r>
      <w:r w:rsidRPr="009A1FC1">
        <w:rPr>
          <w:rFonts w:ascii="Calibri" w:hAnsi="Calibri" w:cstheme="minorHAnsi"/>
          <w:sz w:val="24"/>
          <w:szCs w:val="24"/>
        </w:rPr>
        <w:t>platnou</w:t>
      </w:r>
      <w:r w:rsidR="003C7493">
        <w:rPr>
          <w:rFonts w:ascii="Calibri" w:hAnsi="Calibri" w:cstheme="minorHAnsi"/>
          <w:sz w:val="24"/>
          <w:szCs w:val="24"/>
        </w:rPr>
        <w:t xml:space="preserve"> </w:t>
      </w:r>
      <w:r w:rsidRPr="009A1FC1">
        <w:rPr>
          <w:rFonts w:ascii="Calibri" w:hAnsi="Calibri" w:cstheme="minorHAnsi"/>
          <w:sz w:val="24"/>
          <w:szCs w:val="24"/>
        </w:rPr>
        <w:t>smlouvou se zpracovateli osobních údajů.</w:t>
      </w:r>
    </w:p>
    <w:p w:rsidR="00657661" w:rsidRPr="009A1FC1" w:rsidRDefault="00657661" w:rsidP="0030000A">
      <w:pPr>
        <w:pStyle w:val="Odstavecseseznamem"/>
        <w:numPr>
          <w:ilvl w:val="0"/>
          <w:numId w:val="15"/>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v případě zjištění porušení opatření k ochraně osobních údajů (nebo nabytí podezření) informovat neprodleně svého nadřízeného.</w:t>
      </w:r>
    </w:p>
    <w:p w:rsidR="00657661" w:rsidRPr="009A1FC1" w:rsidRDefault="00657661" w:rsidP="0030000A">
      <w:pPr>
        <w:pStyle w:val="Odstavecseseznamem"/>
        <w:numPr>
          <w:ilvl w:val="0"/>
          <w:numId w:val="25"/>
        </w:numPr>
        <w:spacing w:before="240" w:line="276" w:lineRule="auto"/>
        <w:contextualSpacing w:val="0"/>
        <w:rPr>
          <w:rFonts w:ascii="Calibri" w:hAnsi="Calibri" w:cstheme="minorHAnsi"/>
          <w:b/>
          <w:sz w:val="24"/>
          <w:szCs w:val="24"/>
        </w:rPr>
      </w:pPr>
      <w:r w:rsidRPr="009A1FC1">
        <w:rPr>
          <w:rFonts w:ascii="Calibri" w:hAnsi="Calibri" w:cstheme="minorHAnsi"/>
          <w:b/>
          <w:sz w:val="24"/>
          <w:szCs w:val="24"/>
        </w:rPr>
        <w:t>SPRÁVCE ICT</w:t>
      </w:r>
    </w:p>
    <w:p w:rsidR="00657661" w:rsidRPr="009A1FC1" w:rsidRDefault="00657661" w:rsidP="00513044">
      <w:pPr>
        <w:spacing w:line="276" w:lineRule="auto"/>
        <w:rPr>
          <w:rFonts w:ascii="Calibri" w:hAnsi="Calibri" w:cstheme="minorHAnsi"/>
          <w:sz w:val="24"/>
          <w:szCs w:val="24"/>
        </w:rPr>
      </w:pPr>
      <w:r w:rsidRPr="009A1FC1">
        <w:rPr>
          <w:rFonts w:ascii="Calibri" w:hAnsi="Calibri" w:cstheme="minorHAnsi"/>
          <w:sz w:val="24"/>
          <w:szCs w:val="24"/>
        </w:rPr>
        <w:t>Správce ICT pro zajištění ochrany osobních údajů v prostředcích ICT školy je povinen:</w:t>
      </w:r>
    </w:p>
    <w:p w:rsidR="00094861" w:rsidRPr="00B47E59" w:rsidRDefault="00657661" w:rsidP="0030000A">
      <w:pPr>
        <w:pStyle w:val="Odstavecseseznamem"/>
        <w:numPr>
          <w:ilvl w:val="0"/>
          <w:numId w:val="20"/>
        </w:numPr>
        <w:spacing w:line="276" w:lineRule="auto"/>
        <w:ind w:left="709"/>
        <w:contextualSpacing w:val="0"/>
        <w:jc w:val="both"/>
        <w:rPr>
          <w:rFonts w:ascii="Calibri" w:hAnsi="Calibri" w:cstheme="minorHAnsi"/>
          <w:sz w:val="24"/>
          <w:szCs w:val="24"/>
        </w:rPr>
      </w:pPr>
      <w:r w:rsidRPr="00B47E59">
        <w:rPr>
          <w:rFonts w:ascii="Calibri" w:hAnsi="Calibri" w:cstheme="minorHAnsi"/>
          <w:sz w:val="24"/>
          <w:szCs w:val="24"/>
        </w:rPr>
        <w:t>na základě pokynů zástupce statutárního orgánu přidělovat zaměstnancům školy přístupová oprávnění do informačního systému;</w:t>
      </w:r>
    </w:p>
    <w:p w:rsidR="00094861" w:rsidRPr="009A1FC1" w:rsidRDefault="00657661" w:rsidP="0030000A">
      <w:pPr>
        <w:pStyle w:val="Odstavecseseznamem"/>
        <w:numPr>
          <w:ilvl w:val="0"/>
          <w:numId w:val="20"/>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provádět kontrolní činnost k ochraně osobních údajů zpracovávaných v informačním systému; o své činnosti a zjištěných skutečnostech informovat zástupce statutárního orgánu;</w:t>
      </w:r>
    </w:p>
    <w:p w:rsidR="00094861" w:rsidRDefault="00657661" w:rsidP="0030000A">
      <w:pPr>
        <w:pStyle w:val="Odstavecseseznamem"/>
        <w:numPr>
          <w:ilvl w:val="0"/>
          <w:numId w:val="20"/>
        </w:numPr>
        <w:spacing w:line="276" w:lineRule="auto"/>
        <w:ind w:left="709"/>
        <w:contextualSpacing w:val="0"/>
        <w:jc w:val="both"/>
        <w:rPr>
          <w:rFonts w:ascii="Calibri" w:hAnsi="Calibri" w:cstheme="minorHAnsi"/>
          <w:sz w:val="24"/>
          <w:szCs w:val="24"/>
        </w:rPr>
      </w:pPr>
      <w:r w:rsidRPr="009A1FC1">
        <w:rPr>
          <w:rFonts w:ascii="Calibri" w:hAnsi="Calibri" w:cstheme="minorHAnsi"/>
          <w:sz w:val="24"/>
          <w:szCs w:val="24"/>
        </w:rPr>
        <w:t>poskytovat informace zaměstnancům</w:t>
      </w:r>
      <w:r w:rsidR="00094861" w:rsidRPr="009A1FC1">
        <w:rPr>
          <w:rFonts w:ascii="Calibri" w:hAnsi="Calibri" w:cstheme="minorHAnsi"/>
          <w:sz w:val="24"/>
          <w:szCs w:val="24"/>
        </w:rPr>
        <w:t xml:space="preserve"> </w:t>
      </w:r>
      <w:r w:rsidRPr="009A1FC1">
        <w:rPr>
          <w:rFonts w:ascii="Calibri" w:hAnsi="Calibri" w:cstheme="minorHAnsi"/>
          <w:sz w:val="24"/>
          <w:szCs w:val="24"/>
        </w:rPr>
        <w:t xml:space="preserve">školy o zásadách bezpečnosti ICT při ochraně osobních údajů v informačním </w:t>
      </w:r>
      <w:r w:rsidRPr="004C0F12">
        <w:rPr>
          <w:rFonts w:ascii="Calibri" w:hAnsi="Calibri" w:cstheme="minorHAnsi"/>
          <w:sz w:val="24"/>
          <w:szCs w:val="24"/>
        </w:rPr>
        <w:t>systému školy</w:t>
      </w:r>
      <w:r w:rsidR="004C0F12">
        <w:rPr>
          <w:rFonts w:ascii="Calibri" w:hAnsi="Calibri" w:cstheme="minorHAnsi"/>
          <w:sz w:val="24"/>
          <w:szCs w:val="24"/>
        </w:rPr>
        <w:t>.</w:t>
      </w:r>
    </w:p>
    <w:p w:rsidR="0075484E" w:rsidRPr="009A1FC1" w:rsidRDefault="0075484E" w:rsidP="0075484E">
      <w:pPr>
        <w:pStyle w:val="Odstavecseseznamem"/>
        <w:spacing w:line="276" w:lineRule="auto"/>
        <w:ind w:left="709"/>
        <w:contextualSpacing w:val="0"/>
        <w:jc w:val="both"/>
        <w:rPr>
          <w:rFonts w:ascii="Calibri" w:hAnsi="Calibri" w:cstheme="minorHAnsi"/>
          <w:sz w:val="24"/>
          <w:szCs w:val="24"/>
        </w:rPr>
      </w:pPr>
    </w:p>
    <w:p w:rsidR="00906055" w:rsidRPr="00E9529B" w:rsidRDefault="00841527" w:rsidP="00513044">
      <w:pPr>
        <w:spacing w:after="0" w:line="276" w:lineRule="auto"/>
        <w:jc w:val="center"/>
        <w:rPr>
          <w:rFonts w:ascii="Calibri" w:hAnsi="Calibri" w:cstheme="minorHAnsi"/>
          <w:b/>
          <w:sz w:val="28"/>
          <w:szCs w:val="24"/>
        </w:rPr>
      </w:pPr>
      <w:r>
        <w:rPr>
          <w:rFonts w:ascii="Calibri" w:hAnsi="Calibri" w:cstheme="minorHAnsi"/>
          <w:b/>
          <w:sz w:val="28"/>
          <w:szCs w:val="24"/>
        </w:rPr>
        <w:t>I</w:t>
      </w:r>
      <w:r w:rsidR="00BD579A">
        <w:rPr>
          <w:rFonts w:ascii="Calibri" w:hAnsi="Calibri" w:cstheme="minorHAnsi"/>
          <w:b/>
          <w:sz w:val="28"/>
          <w:szCs w:val="24"/>
        </w:rPr>
        <w:t>X</w:t>
      </w:r>
      <w:r w:rsidR="00906055" w:rsidRPr="00E9529B">
        <w:rPr>
          <w:rFonts w:ascii="Calibri" w:hAnsi="Calibri" w:cstheme="minorHAnsi"/>
          <w:b/>
          <w:sz w:val="28"/>
          <w:szCs w:val="24"/>
        </w:rPr>
        <w:t>.</w:t>
      </w:r>
    </w:p>
    <w:p w:rsidR="00657661" w:rsidRPr="00E9529B" w:rsidRDefault="00657661" w:rsidP="00E9529B">
      <w:pPr>
        <w:spacing w:line="276" w:lineRule="auto"/>
        <w:jc w:val="center"/>
        <w:rPr>
          <w:rFonts w:ascii="Calibri" w:hAnsi="Calibri" w:cstheme="minorHAnsi"/>
          <w:b/>
          <w:sz w:val="28"/>
          <w:szCs w:val="24"/>
        </w:rPr>
      </w:pPr>
      <w:r w:rsidRPr="00E9529B">
        <w:rPr>
          <w:rFonts w:ascii="Calibri" w:hAnsi="Calibri" w:cstheme="minorHAnsi"/>
          <w:b/>
          <w:sz w:val="28"/>
          <w:szCs w:val="24"/>
        </w:rPr>
        <w:t>KONTROLNÍ ČINNOST</w:t>
      </w:r>
    </w:p>
    <w:p w:rsidR="00D3301B" w:rsidRDefault="00704F6E" w:rsidP="004944A5">
      <w:pPr>
        <w:spacing w:line="276" w:lineRule="auto"/>
        <w:jc w:val="both"/>
        <w:rPr>
          <w:rFonts w:ascii="Calibri" w:hAnsi="Calibri" w:cstheme="minorHAnsi"/>
          <w:sz w:val="24"/>
          <w:szCs w:val="24"/>
        </w:rPr>
      </w:pPr>
      <w:r>
        <w:rPr>
          <w:rFonts w:ascii="Calibri" w:hAnsi="Calibri" w:cstheme="minorHAnsi"/>
          <w:sz w:val="24"/>
          <w:szCs w:val="24"/>
        </w:rPr>
        <w:t>K</w:t>
      </w:r>
      <w:r w:rsidR="00D3301B" w:rsidRPr="00D3301B">
        <w:rPr>
          <w:rFonts w:ascii="Calibri" w:hAnsi="Calibri" w:cstheme="minorHAnsi"/>
          <w:sz w:val="24"/>
          <w:szCs w:val="24"/>
        </w:rPr>
        <w:t>ontrolní</w:t>
      </w:r>
      <w:r>
        <w:rPr>
          <w:rFonts w:ascii="Calibri" w:hAnsi="Calibri" w:cstheme="minorHAnsi"/>
          <w:sz w:val="24"/>
          <w:szCs w:val="24"/>
        </w:rPr>
        <w:t xml:space="preserve"> </w:t>
      </w:r>
      <w:r w:rsidR="00D3301B" w:rsidRPr="00D3301B">
        <w:rPr>
          <w:rFonts w:ascii="Calibri" w:hAnsi="Calibri" w:cstheme="minorHAnsi"/>
          <w:sz w:val="24"/>
          <w:szCs w:val="24"/>
        </w:rPr>
        <w:t xml:space="preserve">činnosti k zajištění ochrany osobních údajů </w:t>
      </w:r>
      <w:r>
        <w:rPr>
          <w:rFonts w:ascii="Calibri" w:hAnsi="Calibri" w:cstheme="minorHAnsi"/>
          <w:sz w:val="24"/>
          <w:szCs w:val="24"/>
        </w:rPr>
        <w:t>jsou prováděny s následující pravidelností</w:t>
      </w:r>
      <w:r w:rsidR="00D3301B" w:rsidRPr="00D3301B">
        <w:rPr>
          <w:rFonts w:ascii="Calibri" w:hAnsi="Calibri" w:cstheme="minorHAnsi"/>
          <w:sz w:val="24"/>
          <w:szCs w:val="24"/>
        </w:rPr>
        <w:t>.</w:t>
      </w:r>
    </w:p>
    <w:p w:rsidR="00E7230F" w:rsidRPr="00D3301B" w:rsidRDefault="00E7230F" w:rsidP="004944A5">
      <w:pPr>
        <w:spacing w:line="276" w:lineRule="auto"/>
        <w:jc w:val="both"/>
        <w:rPr>
          <w:rFonts w:ascii="Calibri" w:hAnsi="Calibri" w:cstheme="minorHAnsi"/>
          <w:sz w:val="24"/>
          <w:szCs w:val="24"/>
        </w:rPr>
      </w:pPr>
    </w:p>
    <w:p w:rsidR="00D3301B" w:rsidRPr="00D3301B" w:rsidRDefault="00D3301B" w:rsidP="004944A5">
      <w:pPr>
        <w:spacing w:line="276" w:lineRule="auto"/>
        <w:ind w:left="709" w:hanging="283"/>
        <w:jc w:val="both"/>
        <w:rPr>
          <w:rFonts w:ascii="Calibri" w:hAnsi="Calibri" w:cstheme="minorHAnsi"/>
          <w:b/>
          <w:sz w:val="24"/>
          <w:szCs w:val="24"/>
        </w:rPr>
      </w:pPr>
      <w:r w:rsidRPr="00D3301B">
        <w:rPr>
          <w:rFonts w:ascii="Calibri" w:hAnsi="Calibri" w:cstheme="minorHAnsi"/>
          <w:sz w:val="24"/>
          <w:szCs w:val="24"/>
        </w:rPr>
        <w:t>1.</w:t>
      </w:r>
      <w:r w:rsidRPr="00D3301B">
        <w:rPr>
          <w:rFonts w:ascii="Calibri" w:hAnsi="Calibri" w:cstheme="minorHAnsi"/>
          <w:sz w:val="24"/>
          <w:szCs w:val="24"/>
        </w:rPr>
        <w:tab/>
      </w:r>
      <w:r w:rsidRPr="00D3301B">
        <w:rPr>
          <w:rFonts w:ascii="Calibri" w:hAnsi="Calibri" w:cstheme="minorHAnsi"/>
          <w:b/>
          <w:sz w:val="24"/>
          <w:szCs w:val="24"/>
        </w:rPr>
        <w:t>Plnění povinností oprávněnými osobami</w:t>
      </w:r>
    </w:p>
    <w:p w:rsidR="00D3301B" w:rsidRPr="00D3301B" w:rsidRDefault="00D3301B" w:rsidP="004944A5">
      <w:pPr>
        <w:spacing w:after="0" w:line="276" w:lineRule="auto"/>
        <w:ind w:left="993" w:hanging="283"/>
        <w:jc w:val="both"/>
        <w:rPr>
          <w:rFonts w:ascii="Calibri" w:hAnsi="Calibri" w:cstheme="minorHAnsi"/>
          <w:sz w:val="24"/>
          <w:szCs w:val="24"/>
        </w:rPr>
      </w:pPr>
      <w:r w:rsidRPr="00D3301B">
        <w:rPr>
          <w:rFonts w:ascii="Calibri" w:hAnsi="Calibri" w:cstheme="minorHAnsi"/>
          <w:sz w:val="24"/>
          <w:szCs w:val="24"/>
        </w:rPr>
        <w:t xml:space="preserve">Provádí: Vedoucí </w:t>
      </w:r>
      <w:r w:rsidR="00147239">
        <w:rPr>
          <w:rFonts w:ascii="Calibri" w:hAnsi="Calibri" w:cstheme="minorHAnsi"/>
          <w:sz w:val="24"/>
          <w:szCs w:val="24"/>
        </w:rPr>
        <w:t>zaměstnanci</w:t>
      </w:r>
      <w:r w:rsidRPr="00D3301B">
        <w:rPr>
          <w:rFonts w:ascii="Calibri" w:hAnsi="Calibri" w:cstheme="minorHAnsi"/>
          <w:sz w:val="24"/>
          <w:szCs w:val="24"/>
        </w:rPr>
        <w:t>.</w:t>
      </w:r>
    </w:p>
    <w:p w:rsidR="00D3301B" w:rsidRPr="00D3301B" w:rsidRDefault="00D3301B" w:rsidP="004944A5">
      <w:pPr>
        <w:spacing w:line="276" w:lineRule="auto"/>
        <w:ind w:left="993" w:hanging="283"/>
        <w:jc w:val="both"/>
        <w:rPr>
          <w:rFonts w:ascii="Calibri" w:hAnsi="Calibri" w:cstheme="minorHAnsi"/>
          <w:sz w:val="24"/>
          <w:szCs w:val="24"/>
        </w:rPr>
      </w:pPr>
      <w:r w:rsidRPr="00D3301B">
        <w:rPr>
          <w:rFonts w:ascii="Calibri" w:hAnsi="Calibri" w:cstheme="minorHAnsi"/>
          <w:sz w:val="24"/>
          <w:szCs w:val="24"/>
        </w:rPr>
        <w:t>Interval: Průběžně.</w:t>
      </w:r>
    </w:p>
    <w:p w:rsidR="00D3301B" w:rsidRPr="00D3301B" w:rsidRDefault="00D3301B" w:rsidP="004944A5">
      <w:pPr>
        <w:spacing w:line="276" w:lineRule="auto"/>
        <w:ind w:left="709" w:hanging="283"/>
        <w:jc w:val="both"/>
        <w:rPr>
          <w:rFonts w:ascii="Calibri" w:hAnsi="Calibri" w:cstheme="minorHAnsi"/>
          <w:sz w:val="24"/>
          <w:szCs w:val="24"/>
        </w:rPr>
      </w:pPr>
      <w:r w:rsidRPr="00D3301B">
        <w:rPr>
          <w:rFonts w:ascii="Calibri" w:hAnsi="Calibri" w:cstheme="minorHAnsi"/>
          <w:sz w:val="24"/>
          <w:szCs w:val="24"/>
        </w:rPr>
        <w:t>2.</w:t>
      </w:r>
      <w:r w:rsidRPr="00D3301B">
        <w:rPr>
          <w:rFonts w:ascii="Calibri" w:hAnsi="Calibri" w:cstheme="minorHAnsi"/>
          <w:sz w:val="24"/>
          <w:szCs w:val="24"/>
        </w:rPr>
        <w:tab/>
      </w:r>
      <w:r w:rsidRPr="00D3301B">
        <w:rPr>
          <w:rFonts w:ascii="Calibri" w:hAnsi="Calibri" w:cstheme="minorHAnsi"/>
          <w:b/>
          <w:sz w:val="24"/>
          <w:szCs w:val="24"/>
        </w:rPr>
        <w:t>Účel zpracování</w:t>
      </w:r>
      <w:r w:rsidR="00704F6E">
        <w:rPr>
          <w:rFonts w:ascii="Calibri" w:hAnsi="Calibri" w:cstheme="minorHAnsi"/>
          <w:b/>
          <w:sz w:val="24"/>
          <w:szCs w:val="24"/>
        </w:rPr>
        <w:t xml:space="preserve">, kategorie osobních údajů </w:t>
      </w:r>
      <w:r w:rsidRPr="00D3301B">
        <w:rPr>
          <w:rFonts w:ascii="Calibri" w:hAnsi="Calibri" w:cstheme="minorHAnsi"/>
          <w:b/>
          <w:sz w:val="24"/>
          <w:szCs w:val="24"/>
        </w:rPr>
        <w:t>a seznam oprávněných osob</w:t>
      </w:r>
    </w:p>
    <w:p w:rsidR="00D3301B" w:rsidRPr="00D3301B" w:rsidRDefault="00D3301B" w:rsidP="004944A5">
      <w:pPr>
        <w:spacing w:after="0" w:line="276" w:lineRule="auto"/>
        <w:ind w:left="993" w:hanging="283"/>
        <w:jc w:val="both"/>
        <w:rPr>
          <w:rFonts w:ascii="Calibri" w:hAnsi="Calibri" w:cstheme="minorHAnsi"/>
          <w:sz w:val="24"/>
          <w:szCs w:val="24"/>
        </w:rPr>
      </w:pPr>
      <w:r w:rsidRPr="00D3301B">
        <w:rPr>
          <w:rFonts w:ascii="Calibri" w:hAnsi="Calibri" w:cstheme="minorHAnsi"/>
          <w:sz w:val="24"/>
          <w:szCs w:val="24"/>
        </w:rPr>
        <w:t>Provádí: Vedoucí</w:t>
      </w:r>
      <w:r w:rsidR="00516267">
        <w:rPr>
          <w:rFonts w:ascii="Calibri" w:hAnsi="Calibri" w:cstheme="minorHAnsi"/>
          <w:sz w:val="24"/>
          <w:szCs w:val="24"/>
        </w:rPr>
        <w:t xml:space="preserve"> zaměstnanci</w:t>
      </w:r>
      <w:r w:rsidRPr="00D3301B">
        <w:rPr>
          <w:rFonts w:ascii="Calibri" w:hAnsi="Calibri" w:cstheme="minorHAnsi"/>
          <w:sz w:val="24"/>
          <w:szCs w:val="24"/>
        </w:rPr>
        <w:t>.</w:t>
      </w:r>
    </w:p>
    <w:p w:rsidR="00D3301B" w:rsidRPr="00D3301B" w:rsidRDefault="00D3301B" w:rsidP="004944A5">
      <w:pPr>
        <w:spacing w:line="276" w:lineRule="auto"/>
        <w:ind w:left="993" w:hanging="283"/>
        <w:jc w:val="both"/>
        <w:rPr>
          <w:rFonts w:ascii="Calibri" w:hAnsi="Calibri" w:cstheme="minorHAnsi"/>
          <w:sz w:val="24"/>
          <w:szCs w:val="24"/>
        </w:rPr>
      </w:pPr>
      <w:r w:rsidRPr="00D3301B">
        <w:rPr>
          <w:rFonts w:ascii="Calibri" w:hAnsi="Calibri" w:cstheme="minorHAnsi"/>
          <w:sz w:val="24"/>
          <w:szCs w:val="24"/>
        </w:rPr>
        <w:t>Interval: 1 x za 6 měsíců.</w:t>
      </w:r>
    </w:p>
    <w:p w:rsidR="00D3301B" w:rsidRPr="00D3301B" w:rsidRDefault="00D3301B" w:rsidP="004944A5">
      <w:pPr>
        <w:spacing w:line="276" w:lineRule="auto"/>
        <w:ind w:left="709" w:hanging="283"/>
        <w:jc w:val="both"/>
        <w:rPr>
          <w:rFonts w:ascii="Calibri" w:hAnsi="Calibri" w:cstheme="minorHAnsi"/>
          <w:sz w:val="24"/>
          <w:szCs w:val="24"/>
        </w:rPr>
      </w:pPr>
      <w:r w:rsidRPr="00D3301B">
        <w:rPr>
          <w:rFonts w:ascii="Calibri" w:hAnsi="Calibri" w:cstheme="minorHAnsi"/>
          <w:sz w:val="24"/>
          <w:szCs w:val="24"/>
        </w:rPr>
        <w:t>3.</w:t>
      </w:r>
      <w:r w:rsidRPr="00D3301B">
        <w:rPr>
          <w:rFonts w:ascii="Calibri" w:hAnsi="Calibri" w:cstheme="minorHAnsi"/>
          <w:sz w:val="24"/>
          <w:szCs w:val="24"/>
        </w:rPr>
        <w:tab/>
      </w:r>
      <w:r w:rsidRPr="00D3301B">
        <w:rPr>
          <w:rFonts w:ascii="Calibri" w:hAnsi="Calibri" w:cstheme="minorHAnsi"/>
          <w:b/>
          <w:sz w:val="24"/>
          <w:szCs w:val="24"/>
        </w:rPr>
        <w:t>Správnost verzí instalovaného software v prostředcích ICT školy</w:t>
      </w:r>
      <w:r w:rsidR="00704F6E">
        <w:rPr>
          <w:rFonts w:ascii="Calibri" w:hAnsi="Calibri" w:cstheme="minorHAnsi"/>
          <w:b/>
          <w:sz w:val="24"/>
          <w:szCs w:val="24"/>
        </w:rPr>
        <w:t xml:space="preserve"> a jeho aktuálnost</w:t>
      </w:r>
    </w:p>
    <w:p w:rsidR="00D3301B" w:rsidRPr="00D3301B" w:rsidRDefault="00E27531" w:rsidP="004944A5">
      <w:pPr>
        <w:spacing w:after="0" w:line="276" w:lineRule="auto"/>
        <w:ind w:left="993" w:hanging="283"/>
        <w:jc w:val="both"/>
        <w:rPr>
          <w:rFonts w:ascii="Calibri" w:hAnsi="Calibri" w:cstheme="minorHAnsi"/>
          <w:sz w:val="24"/>
          <w:szCs w:val="24"/>
        </w:rPr>
      </w:pPr>
      <w:r>
        <w:rPr>
          <w:rFonts w:ascii="Calibri" w:hAnsi="Calibri" w:cstheme="minorHAnsi"/>
          <w:sz w:val="24"/>
          <w:szCs w:val="24"/>
        </w:rPr>
        <w:t xml:space="preserve">Provádí: </w:t>
      </w:r>
      <w:r w:rsidRPr="004C0F12">
        <w:rPr>
          <w:rFonts w:ascii="Calibri" w:hAnsi="Calibri" w:cstheme="minorHAnsi"/>
          <w:sz w:val="24"/>
          <w:szCs w:val="24"/>
        </w:rPr>
        <w:t>Správce ICT, externí firma</w:t>
      </w:r>
    </w:p>
    <w:p w:rsidR="00E27531" w:rsidRPr="00D3301B" w:rsidRDefault="00D3301B" w:rsidP="00E27531">
      <w:pPr>
        <w:spacing w:line="276" w:lineRule="auto"/>
        <w:ind w:left="993" w:hanging="283"/>
        <w:jc w:val="both"/>
        <w:rPr>
          <w:rFonts w:ascii="Calibri" w:hAnsi="Calibri" w:cstheme="minorHAnsi"/>
          <w:sz w:val="24"/>
          <w:szCs w:val="24"/>
        </w:rPr>
      </w:pPr>
      <w:r w:rsidRPr="00D3301B">
        <w:rPr>
          <w:rFonts w:ascii="Calibri" w:hAnsi="Calibri" w:cstheme="minorHAnsi"/>
          <w:sz w:val="24"/>
          <w:szCs w:val="24"/>
        </w:rPr>
        <w:t>Interval: 1 x za 6 měsíců.</w:t>
      </w:r>
    </w:p>
    <w:p w:rsidR="00D3301B" w:rsidRPr="00D3301B" w:rsidRDefault="00D3301B" w:rsidP="004944A5">
      <w:pPr>
        <w:spacing w:line="276" w:lineRule="auto"/>
        <w:ind w:left="709" w:hanging="283"/>
        <w:jc w:val="both"/>
        <w:rPr>
          <w:rFonts w:ascii="Calibri" w:hAnsi="Calibri" w:cstheme="minorHAnsi"/>
          <w:sz w:val="24"/>
          <w:szCs w:val="24"/>
        </w:rPr>
      </w:pPr>
      <w:r w:rsidRPr="00D3301B">
        <w:rPr>
          <w:rFonts w:ascii="Calibri" w:hAnsi="Calibri" w:cstheme="minorHAnsi"/>
          <w:sz w:val="24"/>
          <w:szCs w:val="24"/>
        </w:rPr>
        <w:t>4.</w:t>
      </w:r>
      <w:r w:rsidRPr="00D3301B">
        <w:rPr>
          <w:rFonts w:ascii="Calibri" w:hAnsi="Calibri" w:cstheme="minorHAnsi"/>
          <w:sz w:val="24"/>
          <w:szCs w:val="24"/>
        </w:rPr>
        <w:tab/>
      </w:r>
      <w:r w:rsidRPr="00D3301B">
        <w:rPr>
          <w:rFonts w:ascii="Calibri" w:hAnsi="Calibri" w:cstheme="minorHAnsi"/>
          <w:b/>
          <w:sz w:val="24"/>
          <w:szCs w:val="24"/>
        </w:rPr>
        <w:t xml:space="preserve">Účel zpracování, </w:t>
      </w:r>
      <w:r w:rsidR="00704F6E">
        <w:rPr>
          <w:rFonts w:ascii="Calibri" w:hAnsi="Calibri" w:cstheme="minorHAnsi"/>
          <w:b/>
          <w:sz w:val="24"/>
          <w:szCs w:val="24"/>
        </w:rPr>
        <w:t xml:space="preserve">kategorie osobních údajů </w:t>
      </w:r>
      <w:r w:rsidRPr="00D3301B">
        <w:rPr>
          <w:rFonts w:ascii="Calibri" w:hAnsi="Calibri" w:cstheme="minorHAnsi"/>
          <w:b/>
          <w:sz w:val="24"/>
          <w:szCs w:val="24"/>
        </w:rPr>
        <w:t>a seznam oprávněných osob</w:t>
      </w:r>
    </w:p>
    <w:p w:rsidR="00D3301B" w:rsidRPr="00D3301B" w:rsidRDefault="00D3301B" w:rsidP="004944A5">
      <w:pPr>
        <w:spacing w:after="0" w:line="276" w:lineRule="auto"/>
        <w:ind w:left="993" w:hanging="283"/>
        <w:jc w:val="both"/>
        <w:rPr>
          <w:rFonts w:ascii="Calibri" w:hAnsi="Calibri" w:cstheme="minorHAnsi"/>
          <w:sz w:val="24"/>
          <w:szCs w:val="24"/>
        </w:rPr>
      </w:pPr>
      <w:r w:rsidRPr="00D3301B">
        <w:rPr>
          <w:rFonts w:ascii="Calibri" w:hAnsi="Calibri" w:cstheme="minorHAnsi"/>
          <w:sz w:val="24"/>
          <w:szCs w:val="24"/>
        </w:rPr>
        <w:t>Provádí: Zástupce statutárního orgánu.</w:t>
      </w:r>
    </w:p>
    <w:p w:rsidR="00D3301B" w:rsidRPr="00D3301B" w:rsidRDefault="00D3301B" w:rsidP="00CE7723">
      <w:pPr>
        <w:spacing w:line="276" w:lineRule="auto"/>
        <w:ind w:left="993" w:hanging="283"/>
        <w:jc w:val="both"/>
        <w:rPr>
          <w:rFonts w:ascii="Calibri" w:hAnsi="Calibri" w:cstheme="minorHAnsi"/>
          <w:sz w:val="24"/>
          <w:szCs w:val="24"/>
        </w:rPr>
      </w:pPr>
      <w:r w:rsidRPr="00D3301B">
        <w:rPr>
          <w:rFonts w:ascii="Calibri" w:hAnsi="Calibri" w:cstheme="minorHAnsi"/>
          <w:sz w:val="24"/>
          <w:szCs w:val="24"/>
        </w:rPr>
        <w:t>Interval: 1 x za 12 měsíců.</w:t>
      </w:r>
    </w:p>
    <w:p w:rsidR="00D3301B" w:rsidRPr="004944A5" w:rsidRDefault="00CE7723" w:rsidP="004944A5">
      <w:pPr>
        <w:spacing w:line="276" w:lineRule="auto"/>
        <w:ind w:left="709" w:hanging="283"/>
        <w:jc w:val="both"/>
        <w:rPr>
          <w:rFonts w:ascii="Calibri" w:hAnsi="Calibri" w:cstheme="minorHAnsi"/>
          <w:b/>
          <w:sz w:val="24"/>
          <w:szCs w:val="24"/>
        </w:rPr>
      </w:pPr>
      <w:r>
        <w:rPr>
          <w:rFonts w:ascii="Calibri" w:hAnsi="Calibri" w:cstheme="minorHAnsi"/>
          <w:sz w:val="24"/>
          <w:szCs w:val="24"/>
        </w:rPr>
        <w:t>5</w:t>
      </w:r>
      <w:r w:rsidR="00D3301B" w:rsidRPr="00D3301B">
        <w:rPr>
          <w:rFonts w:ascii="Calibri" w:hAnsi="Calibri" w:cstheme="minorHAnsi"/>
          <w:sz w:val="24"/>
          <w:szCs w:val="24"/>
        </w:rPr>
        <w:t>.</w:t>
      </w:r>
      <w:r w:rsidR="00D3301B" w:rsidRPr="00D3301B">
        <w:rPr>
          <w:rFonts w:ascii="Calibri" w:hAnsi="Calibri" w:cstheme="minorHAnsi"/>
          <w:sz w:val="24"/>
          <w:szCs w:val="24"/>
        </w:rPr>
        <w:tab/>
      </w:r>
      <w:r w:rsidR="00D3301B" w:rsidRPr="004944A5">
        <w:rPr>
          <w:rFonts w:ascii="Calibri" w:hAnsi="Calibri" w:cstheme="minorHAnsi"/>
          <w:b/>
          <w:sz w:val="24"/>
          <w:szCs w:val="24"/>
        </w:rPr>
        <w:t xml:space="preserve">Oznamovací povinnost </w:t>
      </w:r>
      <w:r w:rsidR="002B3072" w:rsidRPr="004944A5">
        <w:rPr>
          <w:rFonts w:ascii="Calibri" w:hAnsi="Calibri" w:cstheme="minorHAnsi"/>
          <w:b/>
          <w:sz w:val="24"/>
          <w:szCs w:val="24"/>
        </w:rPr>
        <w:t>veřejnosti – aktuálnost</w:t>
      </w:r>
      <w:r w:rsidR="00D3301B" w:rsidRPr="004944A5">
        <w:rPr>
          <w:rFonts w:ascii="Calibri" w:hAnsi="Calibri" w:cstheme="minorHAnsi"/>
          <w:b/>
          <w:sz w:val="24"/>
          <w:szCs w:val="24"/>
        </w:rPr>
        <w:t xml:space="preserve"> informací o zpracování osobních údajů zveřejněných </w:t>
      </w:r>
      <w:r w:rsidR="00D3301B" w:rsidRPr="00B47E59">
        <w:rPr>
          <w:rFonts w:ascii="Calibri" w:hAnsi="Calibri" w:cstheme="minorHAnsi"/>
          <w:b/>
          <w:sz w:val="24"/>
          <w:szCs w:val="24"/>
        </w:rPr>
        <w:t>na www.</w:t>
      </w:r>
      <w:r w:rsidR="00B47E59">
        <w:rPr>
          <w:rFonts w:ascii="Calibri" w:hAnsi="Calibri" w:cstheme="minorHAnsi"/>
          <w:b/>
          <w:sz w:val="24"/>
          <w:szCs w:val="24"/>
        </w:rPr>
        <w:t>zsvalec</w:t>
      </w:r>
      <w:r w:rsidR="004944A5" w:rsidRPr="00B47E59">
        <w:rPr>
          <w:rFonts w:ascii="Calibri" w:hAnsi="Calibri" w:cstheme="minorHAnsi"/>
          <w:b/>
          <w:sz w:val="24"/>
          <w:szCs w:val="24"/>
        </w:rPr>
        <w:t>.cz</w:t>
      </w:r>
    </w:p>
    <w:p w:rsidR="00D3301B" w:rsidRPr="00D3301B" w:rsidRDefault="00D3301B" w:rsidP="004944A5">
      <w:pPr>
        <w:spacing w:after="0" w:line="276" w:lineRule="auto"/>
        <w:ind w:left="993" w:hanging="283"/>
        <w:jc w:val="both"/>
        <w:rPr>
          <w:rFonts w:ascii="Calibri" w:hAnsi="Calibri" w:cstheme="minorHAnsi"/>
          <w:sz w:val="24"/>
          <w:szCs w:val="24"/>
        </w:rPr>
      </w:pPr>
      <w:r w:rsidRPr="00D3301B">
        <w:rPr>
          <w:rFonts w:ascii="Calibri" w:hAnsi="Calibri" w:cstheme="minorHAnsi"/>
          <w:sz w:val="24"/>
          <w:szCs w:val="24"/>
        </w:rPr>
        <w:t>Provádí: Zástupce statutárního orgánu.</w:t>
      </w:r>
    </w:p>
    <w:p w:rsidR="00D3301B" w:rsidRPr="00D3301B" w:rsidRDefault="00D3301B" w:rsidP="004944A5">
      <w:pPr>
        <w:spacing w:line="276" w:lineRule="auto"/>
        <w:ind w:left="993" w:hanging="283"/>
        <w:jc w:val="both"/>
        <w:rPr>
          <w:rFonts w:ascii="Calibri" w:hAnsi="Calibri" w:cstheme="minorHAnsi"/>
          <w:sz w:val="24"/>
          <w:szCs w:val="24"/>
        </w:rPr>
      </w:pPr>
      <w:r w:rsidRPr="00D3301B">
        <w:rPr>
          <w:rFonts w:ascii="Calibri" w:hAnsi="Calibri" w:cstheme="minorHAnsi"/>
          <w:sz w:val="24"/>
          <w:szCs w:val="24"/>
        </w:rPr>
        <w:t xml:space="preserve">Interval: 1 x za </w:t>
      </w:r>
      <w:r w:rsidR="00CE7723">
        <w:rPr>
          <w:rFonts w:ascii="Calibri" w:hAnsi="Calibri" w:cstheme="minorHAnsi"/>
          <w:sz w:val="24"/>
          <w:szCs w:val="24"/>
        </w:rPr>
        <w:t>6</w:t>
      </w:r>
      <w:r w:rsidRPr="00D3301B">
        <w:rPr>
          <w:rFonts w:ascii="Calibri" w:hAnsi="Calibri" w:cstheme="minorHAnsi"/>
          <w:sz w:val="24"/>
          <w:szCs w:val="24"/>
        </w:rPr>
        <w:t xml:space="preserve"> měsíců.</w:t>
      </w:r>
    </w:p>
    <w:p w:rsidR="007363FD" w:rsidRPr="00E9529B" w:rsidRDefault="007363FD" w:rsidP="00513044">
      <w:pPr>
        <w:spacing w:after="0" w:line="276" w:lineRule="auto"/>
        <w:jc w:val="center"/>
        <w:rPr>
          <w:rFonts w:ascii="Calibri" w:hAnsi="Calibri" w:cstheme="minorHAnsi"/>
          <w:b/>
          <w:sz w:val="28"/>
          <w:szCs w:val="24"/>
        </w:rPr>
      </w:pPr>
      <w:r w:rsidRPr="00E9529B">
        <w:rPr>
          <w:rFonts w:ascii="Calibri" w:hAnsi="Calibri" w:cstheme="minorHAnsi"/>
          <w:b/>
          <w:sz w:val="28"/>
          <w:szCs w:val="24"/>
        </w:rPr>
        <w:t>X.</w:t>
      </w:r>
    </w:p>
    <w:p w:rsidR="007363FD" w:rsidRPr="00E9529B" w:rsidRDefault="002A4677" w:rsidP="00E9529B">
      <w:pPr>
        <w:spacing w:line="276" w:lineRule="auto"/>
        <w:jc w:val="center"/>
        <w:rPr>
          <w:rFonts w:ascii="Calibri" w:hAnsi="Calibri" w:cstheme="minorHAnsi"/>
          <w:b/>
          <w:caps/>
          <w:sz w:val="28"/>
          <w:szCs w:val="24"/>
        </w:rPr>
      </w:pPr>
      <w:r w:rsidRPr="00E9529B">
        <w:rPr>
          <w:rFonts w:ascii="Calibri" w:hAnsi="Calibri" w:cstheme="minorHAnsi"/>
          <w:b/>
          <w:caps/>
          <w:sz w:val="28"/>
          <w:szCs w:val="24"/>
        </w:rPr>
        <w:t>O</w:t>
      </w:r>
      <w:r w:rsidR="007363FD" w:rsidRPr="00E9529B">
        <w:rPr>
          <w:rFonts w:ascii="Calibri" w:hAnsi="Calibri" w:cstheme="minorHAnsi"/>
          <w:b/>
          <w:caps/>
          <w:sz w:val="28"/>
          <w:szCs w:val="24"/>
        </w:rPr>
        <w:t>hlašování případů porušení zabezpečení osobních údajů dozorovému</w:t>
      </w:r>
      <w:r w:rsidR="00E9529B">
        <w:rPr>
          <w:rFonts w:ascii="Calibri" w:hAnsi="Calibri" w:cstheme="minorHAnsi"/>
          <w:b/>
          <w:caps/>
          <w:sz w:val="28"/>
          <w:szCs w:val="24"/>
        </w:rPr>
        <w:t> </w:t>
      </w:r>
      <w:r w:rsidR="007363FD" w:rsidRPr="00E9529B">
        <w:rPr>
          <w:rFonts w:ascii="Calibri" w:hAnsi="Calibri" w:cstheme="minorHAnsi"/>
          <w:b/>
          <w:caps/>
          <w:sz w:val="28"/>
          <w:szCs w:val="24"/>
        </w:rPr>
        <w:t>úřadu</w:t>
      </w:r>
    </w:p>
    <w:p w:rsidR="007363FD" w:rsidRPr="009A1FC1" w:rsidRDefault="007363FD" w:rsidP="0030000A">
      <w:pPr>
        <w:pStyle w:val="Odstavecseseznamem"/>
        <w:numPr>
          <w:ilvl w:val="0"/>
          <w:numId w:val="46"/>
        </w:numPr>
        <w:autoSpaceDE w:val="0"/>
        <w:autoSpaceDN w:val="0"/>
        <w:spacing w:line="276" w:lineRule="auto"/>
        <w:contextualSpacing w:val="0"/>
        <w:jc w:val="both"/>
        <w:rPr>
          <w:rFonts w:ascii="Calibri" w:hAnsi="Calibri" w:cstheme="minorHAnsi"/>
          <w:sz w:val="24"/>
          <w:szCs w:val="24"/>
        </w:rPr>
      </w:pPr>
      <w:r w:rsidRPr="009A1FC1">
        <w:rPr>
          <w:rFonts w:ascii="Calibri" w:hAnsi="Calibri" w:cstheme="minorHAnsi"/>
          <w:sz w:val="24"/>
          <w:szCs w:val="24"/>
        </w:rPr>
        <w:t>Při zjištění, že bylo porušeno zabezpečení osobních údajů, nebo při podezření, že bylo porušeno toto zabezpečení, je každý subjekt (správce, zpracovatel, pověřenec, zaměstnan</w:t>
      </w:r>
      <w:r w:rsidR="00516267">
        <w:rPr>
          <w:rFonts w:ascii="Calibri" w:hAnsi="Calibri" w:cstheme="minorHAnsi"/>
          <w:sz w:val="24"/>
          <w:szCs w:val="24"/>
        </w:rPr>
        <w:t>ec</w:t>
      </w:r>
      <w:r w:rsidRPr="009A1FC1">
        <w:rPr>
          <w:rFonts w:ascii="Calibri" w:hAnsi="Calibri" w:cstheme="minorHAnsi"/>
          <w:sz w:val="24"/>
          <w:szCs w:val="24"/>
        </w:rPr>
        <w:t xml:space="preserve">…) povinen informovat správce a pověřence. </w:t>
      </w:r>
    </w:p>
    <w:p w:rsidR="007363FD" w:rsidRPr="009A1FC1" w:rsidRDefault="007363FD" w:rsidP="0030000A">
      <w:pPr>
        <w:pStyle w:val="Odstavecseseznamem"/>
        <w:numPr>
          <w:ilvl w:val="0"/>
          <w:numId w:val="46"/>
        </w:numPr>
        <w:autoSpaceDE w:val="0"/>
        <w:autoSpaceDN w:val="0"/>
        <w:spacing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Ti ve vzájemné součinnosti posoudí, zda skutečně došlo k porušení zabezpečení, vyhodnotí závažnost a podle závažnosti (bez rizika, nízké riziko, vysoké riziko) o porušení informují dozorový orgán i subjekt údajů (zaměstnance, zákonné zástupce dětí). </w:t>
      </w:r>
    </w:p>
    <w:p w:rsidR="007363FD" w:rsidRPr="009A1FC1" w:rsidRDefault="007363FD" w:rsidP="0030000A">
      <w:pPr>
        <w:pStyle w:val="Odstavecseseznamem"/>
        <w:numPr>
          <w:ilvl w:val="0"/>
          <w:numId w:val="46"/>
        </w:numPr>
        <w:autoSpaceDE w:val="0"/>
        <w:autoSpaceDN w:val="0"/>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Škola zajistí provedení nápravných opatření, využívá k tomu doporučení dozorového orgánu. </w:t>
      </w:r>
    </w:p>
    <w:p w:rsidR="007363FD" w:rsidRPr="009A1FC1" w:rsidRDefault="007363FD" w:rsidP="00513044">
      <w:pPr>
        <w:spacing w:line="276" w:lineRule="auto"/>
        <w:jc w:val="both"/>
        <w:rPr>
          <w:rFonts w:ascii="Calibri" w:hAnsi="Calibri" w:cstheme="minorHAnsi"/>
          <w:sz w:val="24"/>
          <w:szCs w:val="24"/>
        </w:rPr>
      </w:pPr>
    </w:p>
    <w:p w:rsidR="007363FD" w:rsidRPr="00E9529B" w:rsidRDefault="007363FD" w:rsidP="00E9529B">
      <w:pPr>
        <w:spacing w:line="276" w:lineRule="auto"/>
        <w:jc w:val="center"/>
        <w:rPr>
          <w:rFonts w:ascii="Calibri" w:hAnsi="Calibri" w:cstheme="minorHAnsi"/>
          <w:b/>
          <w:sz w:val="28"/>
          <w:szCs w:val="24"/>
        </w:rPr>
      </w:pPr>
      <w:r w:rsidRPr="00E9529B">
        <w:rPr>
          <w:rFonts w:ascii="Calibri" w:hAnsi="Calibri" w:cstheme="minorHAnsi"/>
          <w:b/>
          <w:sz w:val="28"/>
          <w:szCs w:val="24"/>
        </w:rPr>
        <w:t>X</w:t>
      </w:r>
      <w:r w:rsidR="00BD579A">
        <w:rPr>
          <w:rFonts w:ascii="Calibri" w:hAnsi="Calibri" w:cstheme="minorHAnsi"/>
          <w:b/>
          <w:sz w:val="28"/>
          <w:szCs w:val="24"/>
        </w:rPr>
        <w:t>I</w:t>
      </w:r>
      <w:r w:rsidRPr="00E9529B">
        <w:rPr>
          <w:rFonts w:ascii="Calibri" w:hAnsi="Calibri" w:cstheme="minorHAnsi"/>
          <w:b/>
          <w:sz w:val="28"/>
          <w:szCs w:val="24"/>
        </w:rPr>
        <w:t>.</w:t>
      </w:r>
    </w:p>
    <w:p w:rsidR="007363FD" w:rsidRPr="009A1FC1" w:rsidRDefault="007363FD" w:rsidP="00E9529B">
      <w:pPr>
        <w:spacing w:line="276" w:lineRule="auto"/>
        <w:jc w:val="center"/>
        <w:rPr>
          <w:rFonts w:ascii="Calibri" w:hAnsi="Calibri" w:cstheme="minorHAnsi"/>
          <w:b/>
          <w:caps/>
          <w:sz w:val="24"/>
          <w:szCs w:val="24"/>
        </w:rPr>
      </w:pPr>
      <w:r w:rsidRPr="00E9529B">
        <w:rPr>
          <w:rFonts w:ascii="Calibri" w:hAnsi="Calibri" w:cstheme="minorHAnsi"/>
          <w:b/>
          <w:caps/>
          <w:sz w:val="28"/>
          <w:szCs w:val="24"/>
        </w:rPr>
        <w:t>Porušení povinnosti mlčenlivosti</w:t>
      </w:r>
    </w:p>
    <w:p w:rsidR="007363FD" w:rsidRPr="009A1FC1" w:rsidRDefault="007363FD" w:rsidP="0030000A">
      <w:pPr>
        <w:pStyle w:val="Odstavecseseznamem"/>
        <w:numPr>
          <w:ilvl w:val="0"/>
          <w:numId w:val="47"/>
        </w:numPr>
        <w:autoSpaceDE w:val="0"/>
        <w:autoSpaceDN w:val="0"/>
        <w:spacing w:line="276" w:lineRule="auto"/>
        <w:contextualSpacing w:val="0"/>
        <w:jc w:val="both"/>
        <w:rPr>
          <w:rFonts w:ascii="Calibri" w:hAnsi="Calibri" w:cstheme="minorHAnsi"/>
          <w:sz w:val="24"/>
          <w:szCs w:val="24"/>
        </w:rPr>
      </w:pPr>
      <w:r w:rsidRPr="009A1FC1">
        <w:rPr>
          <w:rFonts w:ascii="Calibri" w:hAnsi="Calibri" w:cstheme="minorHAnsi"/>
          <w:sz w:val="24"/>
          <w:szCs w:val="24"/>
        </w:rPr>
        <w:t>Vědomé porušení povinnosti mlčenlivosti, neoprávněné zveřejnění, sdělení, zpřístupnění a</w:t>
      </w:r>
      <w:r w:rsidR="00A543A0">
        <w:rPr>
          <w:rFonts w:ascii="Calibri" w:hAnsi="Calibri" w:cstheme="minorHAnsi"/>
          <w:sz w:val="24"/>
          <w:szCs w:val="24"/>
        </w:rPr>
        <w:t> </w:t>
      </w:r>
      <w:r w:rsidRPr="009A1FC1">
        <w:rPr>
          <w:rFonts w:ascii="Calibri" w:hAnsi="Calibri" w:cstheme="minorHAnsi"/>
          <w:sz w:val="24"/>
          <w:szCs w:val="24"/>
        </w:rPr>
        <w:t xml:space="preserve">přisvojení osobních údajů zaměstnancem je porušením povinností, které mu vyplývají </w:t>
      </w:r>
      <w:r w:rsidR="004821A6">
        <w:rPr>
          <w:rFonts w:ascii="Calibri" w:hAnsi="Calibri" w:cstheme="minorHAnsi"/>
          <w:sz w:val="24"/>
          <w:szCs w:val="24"/>
        </w:rPr>
        <w:t xml:space="preserve">ze </w:t>
      </w:r>
      <w:r w:rsidR="004821A6">
        <w:rPr>
          <w:rFonts w:ascii="Calibri" w:hAnsi="Calibri" w:cstheme="minorHAnsi"/>
          <w:sz w:val="24"/>
          <w:szCs w:val="24"/>
        </w:rPr>
        <w:lastRenderedPageBreak/>
        <w:t xml:space="preserve">právních předpisů a </w:t>
      </w:r>
      <w:r w:rsidRPr="009A1FC1">
        <w:rPr>
          <w:rFonts w:ascii="Calibri" w:hAnsi="Calibri" w:cstheme="minorHAnsi"/>
          <w:sz w:val="24"/>
          <w:szCs w:val="24"/>
        </w:rPr>
        <w:t>z pracovníh</w:t>
      </w:r>
      <w:r w:rsidR="0029240E" w:rsidRPr="009A1FC1">
        <w:rPr>
          <w:rFonts w:ascii="Calibri" w:hAnsi="Calibri" w:cstheme="minorHAnsi"/>
          <w:sz w:val="24"/>
          <w:szCs w:val="24"/>
        </w:rPr>
        <w:t xml:space="preserve">o poměru zvlášť hrubým způsobem a zaměstnavatel jej bude řešit dle ust. § 52 </w:t>
      </w:r>
      <w:r w:rsidR="0029240E" w:rsidRPr="00B07391">
        <w:rPr>
          <w:rFonts w:ascii="Calibri" w:hAnsi="Calibri" w:cstheme="minorHAnsi"/>
          <w:sz w:val="24"/>
          <w:szCs w:val="24"/>
        </w:rPr>
        <w:t>g)</w:t>
      </w:r>
      <w:r w:rsidR="0029240E" w:rsidRPr="009A1FC1">
        <w:rPr>
          <w:rFonts w:ascii="Calibri" w:hAnsi="Calibri" w:cstheme="minorHAnsi"/>
          <w:sz w:val="24"/>
          <w:szCs w:val="24"/>
        </w:rPr>
        <w:t xml:space="preserve"> popř. § 55 odst. 1 písm. b</w:t>
      </w:r>
      <w:r w:rsidR="0029240E" w:rsidRPr="004C0F12">
        <w:rPr>
          <w:rFonts w:ascii="Calibri" w:hAnsi="Calibri" w:cstheme="minorHAnsi"/>
          <w:sz w:val="24"/>
          <w:szCs w:val="24"/>
        </w:rPr>
        <w:t>) ZP</w:t>
      </w:r>
      <w:r w:rsidR="004C0F12">
        <w:rPr>
          <w:rFonts w:ascii="Calibri" w:hAnsi="Calibri" w:cstheme="minorHAnsi"/>
          <w:sz w:val="24"/>
          <w:szCs w:val="24"/>
        </w:rPr>
        <w:t>.</w:t>
      </w:r>
    </w:p>
    <w:p w:rsidR="007363FD" w:rsidRPr="009A1FC1" w:rsidRDefault="007363FD" w:rsidP="0030000A">
      <w:pPr>
        <w:pStyle w:val="Odstavecseseznamem"/>
        <w:numPr>
          <w:ilvl w:val="0"/>
          <w:numId w:val="47"/>
        </w:numPr>
        <w:autoSpaceDE w:val="0"/>
        <w:autoSpaceDN w:val="0"/>
        <w:spacing w:after="0" w:line="276" w:lineRule="auto"/>
        <w:contextualSpacing w:val="0"/>
        <w:jc w:val="both"/>
        <w:rPr>
          <w:rFonts w:ascii="Calibri" w:hAnsi="Calibri" w:cstheme="minorHAnsi"/>
          <w:sz w:val="24"/>
          <w:szCs w:val="24"/>
        </w:rPr>
      </w:pPr>
      <w:r w:rsidRPr="009A1FC1">
        <w:rPr>
          <w:rFonts w:ascii="Calibri" w:hAnsi="Calibri" w:cstheme="minorHAnsi"/>
          <w:sz w:val="24"/>
          <w:szCs w:val="24"/>
        </w:rPr>
        <w:t>Při neoprávněném nakládání s osobními údaji může jít o trestný čin podle ust.</w:t>
      </w:r>
      <w:r w:rsidR="006F33ED">
        <w:rPr>
          <w:rFonts w:ascii="Calibri" w:hAnsi="Calibri" w:cstheme="minorHAnsi"/>
          <w:sz w:val="24"/>
          <w:szCs w:val="24"/>
        </w:rPr>
        <w:t xml:space="preserve"> </w:t>
      </w:r>
      <w:r w:rsidRPr="009A1FC1">
        <w:rPr>
          <w:rFonts w:ascii="Calibri" w:hAnsi="Calibri" w:cstheme="minorHAnsi"/>
          <w:sz w:val="24"/>
          <w:szCs w:val="24"/>
        </w:rPr>
        <w:t>§ 180 zákona č.</w:t>
      </w:r>
      <w:r w:rsidR="00CC3EB5">
        <w:rPr>
          <w:rFonts w:ascii="Calibri" w:hAnsi="Calibri" w:cstheme="minorHAnsi"/>
          <w:sz w:val="24"/>
          <w:szCs w:val="24"/>
        </w:rPr>
        <w:t> </w:t>
      </w:r>
      <w:r w:rsidRPr="009A1FC1">
        <w:rPr>
          <w:rFonts w:ascii="Calibri" w:hAnsi="Calibri" w:cstheme="minorHAnsi"/>
          <w:sz w:val="24"/>
          <w:szCs w:val="24"/>
        </w:rPr>
        <w:t>40/2009 Sb., trestní zákoník, ve znění pozdějších předpisů – jde o neoprávněné zveřejnění, zpracování, sdělení, zpřístupnění, přisvojení osobních údajů, porušení mlčenlivosti.</w:t>
      </w:r>
    </w:p>
    <w:p w:rsidR="002A4677" w:rsidRPr="009A1FC1" w:rsidRDefault="002A4677" w:rsidP="00513044">
      <w:pPr>
        <w:spacing w:line="276" w:lineRule="auto"/>
        <w:jc w:val="both"/>
        <w:rPr>
          <w:rFonts w:ascii="Calibri" w:hAnsi="Calibri" w:cstheme="minorHAnsi"/>
          <w:sz w:val="24"/>
          <w:szCs w:val="24"/>
        </w:rPr>
      </w:pPr>
    </w:p>
    <w:p w:rsidR="004219F2" w:rsidRPr="00840F29" w:rsidRDefault="004219F2" w:rsidP="00513044">
      <w:pPr>
        <w:spacing w:after="0" w:line="276" w:lineRule="auto"/>
        <w:jc w:val="center"/>
        <w:rPr>
          <w:rFonts w:ascii="Calibri" w:hAnsi="Calibri" w:cstheme="minorHAnsi"/>
          <w:b/>
          <w:bCs/>
          <w:sz w:val="28"/>
          <w:szCs w:val="24"/>
        </w:rPr>
      </w:pPr>
      <w:r w:rsidRPr="00840F29">
        <w:rPr>
          <w:rFonts w:ascii="Calibri" w:hAnsi="Calibri" w:cstheme="minorHAnsi"/>
          <w:b/>
          <w:bCs/>
          <w:sz w:val="28"/>
          <w:szCs w:val="24"/>
        </w:rPr>
        <w:t>X</w:t>
      </w:r>
      <w:r w:rsidR="00BD579A">
        <w:rPr>
          <w:rFonts w:ascii="Calibri" w:hAnsi="Calibri" w:cstheme="minorHAnsi"/>
          <w:b/>
          <w:bCs/>
          <w:sz w:val="28"/>
          <w:szCs w:val="24"/>
        </w:rPr>
        <w:t>II</w:t>
      </w:r>
      <w:r w:rsidRPr="00840F29">
        <w:rPr>
          <w:rFonts w:ascii="Calibri" w:hAnsi="Calibri" w:cstheme="minorHAnsi"/>
          <w:b/>
          <w:bCs/>
          <w:sz w:val="28"/>
          <w:szCs w:val="24"/>
        </w:rPr>
        <w:t>.</w:t>
      </w:r>
    </w:p>
    <w:p w:rsidR="00657661" w:rsidRPr="00840F29" w:rsidRDefault="00657661" w:rsidP="00840F29">
      <w:pPr>
        <w:spacing w:line="276" w:lineRule="auto"/>
        <w:jc w:val="center"/>
        <w:rPr>
          <w:rFonts w:ascii="Calibri" w:hAnsi="Calibri" w:cstheme="minorHAnsi"/>
          <w:b/>
          <w:sz w:val="28"/>
          <w:szCs w:val="24"/>
        </w:rPr>
      </w:pPr>
      <w:r w:rsidRPr="00840F29">
        <w:rPr>
          <w:rFonts w:ascii="Calibri" w:hAnsi="Calibri" w:cstheme="minorHAnsi"/>
          <w:b/>
          <w:sz w:val="28"/>
          <w:szCs w:val="24"/>
        </w:rPr>
        <w:t>ZÁVĚREČNÁ USTANOVENÍ</w:t>
      </w:r>
    </w:p>
    <w:p w:rsidR="00657661" w:rsidRDefault="00657661" w:rsidP="00CC3EB5">
      <w:pPr>
        <w:pStyle w:val="Odstavecseseznamem"/>
        <w:numPr>
          <w:ilvl w:val="0"/>
          <w:numId w:val="52"/>
        </w:numPr>
        <w:spacing w:line="276" w:lineRule="auto"/>
        <w:contextualSpacing w:val="0"/>
        <w:jc w:val="both"/>
        <w:rPr>
          <w:rFonts w:ascii="Calibri" w:hAnsi="Calibri" w:cstheme="minorHAnsi"/>
          <w:sz w:val="24"/>
          <w:szCs w:val="24"/>
        </w:rPr>
      </w:pPr>
      <w:r w:rsidRPr="009A1FC1">
        <w:rPr>
          <w:rFonts w:ascii="Calibri" w:hAnsi="Calibri" w:cstheme="minorHAnsi"/>
          <w:sz w:val="24"/>
          <w:szCs w:val="24"/>
        </w:rPr>
        <w:t xml:space="preserve">Tato směrnice </w:t>
      </w:r>
      <w:r w:rsidR="00BD579A">
        <w:rPr>
          <w:rFonts w:ascii="Calibri" w:hAnsi="Calibri" w:cstheme="minorHAnsi"/>
          <w:sz w:val="24"/>
          <w:szCs w:val="24"/>
        </w:rPr>
        <w:t xml:space="preserve">o zpracování </w:t>
      </w:r>
      <w:r w:rsidRPr="009A1FC1">
        <w:rPr>
          <w:rFonts w:ascii="Calibri" w:hAnsi="Calibri" w:cstheme="minorHAnsi"/>
          <w:sz w:val="24"/>
          <w:szCs w:val="24"/>
        </w:rPr>
        <w:t xml:space="preserve">osobních údajů </w:t>
      </w:r>
      <w:r w:rsidR="004821A6">
        <w:rPr>
          <w:rFonts w:ascii="Calibri" w:hAnsi="Calibri" w:cstheme="minorHAnsi"/>
          <w:sz w:val="24"/>
          <w:szCs w:val="24"/>
        </w:rPr>
        <w:t>je platná a účinná od data jejího vydání. Směrnice</w:t>
      </w:r>
      <w:r w:rsidRPr="009A1FC1">
        <w:rPr>
          <w:rFonts w:ascii="Calibri" w:hAnsi="Calibri" w:cstheme="minorHAnsi"/>
          <w:sz w:val="24"/>
          <w:szCs w:val="24"/>
        </w:rPr>
        <w:t xml:space="preserve"> je vydá</w:t>
      </w:r>
      <w:r w:rsidR="004821A6">
        <w:rPr>
          <w:rFonts w:ascii="Calibri" w:hAnsi="Calibri" w:cstheme="minorHAnsi"/>
          <w:sz w:val="24"/>
          <w:szCs w:val="24"/>
        </w:rPr>
        <w:t>vá</w:t>
      </w:r>
      <w:r w:rsidRPr="009A1FC1">
        <w:rPr>
          <w:rFonts w:ascii="Calibri" w:hAnsi="Calibri" w:cstheme="minorHAnsi"/>
          <w:sz w:val="24"/>
          <w:szCs w:val="24"/>
        </w:rPr>
        <w:t>na na dobu neurčitou.</w:t>
      </w:r>
    </w:p>
    <w:p w:rsidR="00B54870" w:rsidRDefault="00B54870" w:rsidP="00CC3EB5">
      <w:pPr>
        <w:pStyle w:val="Odstavecseseznamem"/>
        <w:numPr>
          <w:ilvl w:val="0"/>
          <w:numId w:val="52"/>
        </w:numPr>
        <w:spacing w:line="276" w:lineRule="auto"/>
        <w:contextualSpacing w:val="0"/>
        <w:jc w:val="both"/>
        <w:rPr>
          <w:rFonts w:ascii="Calibri" w:hAnsi="Calibri" w:cstheme="minorHAnsi"/>
          <w:sz w:val="24"/>
          <w:szCs w:val="24"/>
        </w:rPr>
      </w:pPr>
      <w:r>
        <w:rPr>
          <w:rFonts w:ascii="Calibri" w:hAnsi="Calibri" w:cstheme="minorHAnsi"/>
          <w:sz w:val="24"/>
          <w:szCs w:val="24"/>
        </w:rPr>
        <w:t xml:space="preserve">Protože tato směrnice obsahuje </w:t>
      </w:r>
      <w:r w:rsidR="00CC3EB5">
        <w:rPr>
          <w:rFonts w:ascii="Calibri" w:hAnsi="Calibri" w:cstheme="minorHAnsi"/>
          <w:sz w:val="24"/>
          <w:szCs w:val="24"/>
        </w:rPr>
        <w:t xml:space="preserve">konkrétní prvky zabezpečení ochrany osobních údajů, je </w:t>
      </w:r>
      <w:r w:rsidR="00162870">
        <w:rPr>
          <w:rFonts w:ascii="Calibri" w:hAnsi="Calibri" w:cstheme="minorHAnsi"/>
          <w:sz w:val="24"/>
          <w:szCs w:val="24"/>
        </w:rPr>
        <w:t>vydávána pouze pro interní potřeby školy</w:t>
      </w:r>
      <w:r w:rsidR="00CC3EB5">
        <w:rPr>
          <w:rFonts w:ascii="Calibri" w:hAnsi="Calibri" w:cstheme="minorHAnsi"/>
          <w:sz w:val="24"/>
          <w:szCs w:val="24"/>
        </w:rPr>
        <w:t xml:space="preserve"> a nebude dále zveřej</w:t>
      </w:r>
      <w:r w:rsidR="00162870">
        <w:rPr>
          <w:rFonts w:ascii="Calibri" w:hAnsi="Calibri" w:cstheme="minorHAnsi"/>
          <w:sz w:val="24"/>
          <w:szCs w:val="24"/>
        </w:rPr>
        <w:t>ňová</w:t>
      </w:r>
      <w:r w:rsidR="00CC3EB5">
        <w:rPr>
          <w:rFonts w:ascii="Calibri" w:hAnsi="Calibri" w:cstheme="minorHAnsi"/>
          <w:sz w:val="24"/>
          <w:szCs w:val="24"/>
        </w:rPr>
        <w:t>na. Je zakázáno směrnici nebo její části zveřejňovat, předávat dalším osobám nebo jin</w:t>
      </w:r>
      <w:r w:rsidR="00162870">
        <w:rPr>
          <w:rFonts w:ascii="Calibri" w:hAnsi="Calibri" w:cstheme="minorHAnsi"/>
          <w:sz w:val="24"/>
          <w:szCs w:val="24"/>
        </w:rPr>
        <w:t>ým způsobem</w:t>
      </w:r>
      <w:r w:rsidR="00CC3EB5">
        <w:rPr>
          <w:rFonts w:ascii="Calibri" w:hAnsi="Calibri" w:cstheme="minorHAnsi"/>
          <w:sz w:val="24"/>
          <w:szCs w:val="24"/>
        </w:rPr>
        <w:t xml:space="preserve"> narušovat bezpečnostní mechanismy ochrany osobních údajů.</w:t>
      </w:r>
    </w:p>
    <w:p w:rsidR="00E079AF" w:rsidRDefault="00E079AF" w:rsidP="00E079AF">
      <w:pPr>
        <w:pStyle w:val="Odstavecseseznamem"/>
        <w:numPr>
          <w:ilvl w:val="0"/>
          <w:numId w:val="52"/>
        </w:numPr>
        <w:spacing w:line="276" w:lineRule="auto"/>
        <w:contextualSpacing w:val="0"/>
        <w:jc w:val="both"/>
        <w:rPr>
          <w:rFonts w:ascii="Calibri" w:hAnsi="Calibri" w:cstheme="minorHAnsi"/>
          <w:sz w:val="24"/>
          <w:szCs w:val="24"/>
        </w:rPr>
      </w:pPr>
      <w:r w:rsidRPr="00E079AF">
        <w:rPr>
          <w:rFonts w:ascii="Calibri" w:hAnsi="Calibri" w:cstheme="minorHAnsi"/>
          <w:sz w:val="24"/>
          <w:szCs w:val="24"/>
        </w:rPr>
        <w:t>Kontrolou provádění ustanovení této směrnice je statutárním orgánem školy pověřen</w:t>
      </w:r>
      <w:r w:rsidR="00B47E59">
        <w:rPr>
          <w:rFonts w:ascii="Calibri" w:hAnsi="Calibri" w:cstheme="minorHAnsi"/>
          <w:sz w:val="24"/>
          <w:szCs w:val="24"/>
        </w:rPr>
        <w:t>a</w:t>
      </w:r>
      <w:r w:rsidRPr="00E079AF">
        <w:rPr>
          <w:rFonts w:ascii="Calibri" w:hAnsi="Calibri" w:cstheme="minorHAnsi"/>
          <w:sz w:val="24"/>
          <w:szCs w:val="24"/>
        </w:rPr>
        <w:t>:</w:t>
      </w:r>
      <w:r>
        <w:rPr>
          <w:rFonts w:ascii="Calibri" w:hAnsi="Calibri" w:cstheme="minorHAnsi"/>
          <w:sz w:val="24"/>
          <w:szCs w:val="24"/>
        </w:rPr>
        <w:t xml:space="preserve"> </w:t>
      </w:r>
      <w:r w:rsidR="00B47E59">
        <w:rPr>
          <w:rFonts w:ascii="Calibri" w:hAnsi="Calibri" w:cstheme="minorHAnsi"/>
          <w:sz w:val="24"/>
          <w:szCs w:val="24"/>
        </w:rPr>
        <w:t>Mgr. Marie Böhmová, zástupce ředitelky školy</w:t>
      </w:r>
      <w:r w:rsidRPr="00B47E59">
        <w:rPr>
          <w:rFonts w:ascii="Calibri" w:hAnsi="Calibri" w:cstheme="minorHAnsi"/>
          <w:sz w:val="24"/>
          <w:szCs w:val="24"/>
        </w:rPr>
        <w:t>.</w:t>
      </w:r>
      <w:r w:rsidRPr="00E079AF">
        <w:rPr>
          <w:rFonts w:ascii="Calibri" w:hAnsi="Calibri" w:cstheme="minorHAnsi"/>
          <w:sz w:val="24"/>
          <w:szCs w:val="24"/>
        </w:rPr>
        <w:t xml:space="preserve"> </w:t>
      </w:r>
      <w:r>
        <w:rPr>
          <w:rFonts w:ascii="Calibri" w:hAnsi="Calibri" w:cstheme="minorHAnsi"/>
          <w:sz w:val="24"/>
          <w:szCs w:val="24"/>
        </w:rPr>
        <w:t xml:space="preserve">O </w:t>
      </w:r>
      <w:r w:rsidRPr="00E079AF">
        <w:rPr>
          <w:rFonts w:ascii="Calibri" w:hAnsi="Calibri" w:cstheme="minorHAnsi"/>
          <w:sz w:val="24"/>
          <w:szCs w:val="24"/>
        </w:rPr>
        <w:t xml:space="preserve">kontrolách </w:t>
      </w:r>
      <w:r>
        <w:rPr>
          <w:rFonts w:ascii="Calibri" w:hAnsi="Calibri" w:cstheme="minorHAnsi"/>
          <w:sz w:val="24"/>
          <w:szCs w:val="24"/>
        </w:rPr>
        <w:t xml:space="preserve">se </w:t>
      </w:r>
      <w:r w:rsidRPr="00E079AF">
        <w:rPr>
          <w:rFonts w:ascii="Calibri" w:hAnsi="Calibri" w:cstheme="minorHAnsi"/>
          <w:sz w:val="24"/>
          <w:szCs w:val="24"/>
        </w:rPr>
        <w:t>provádí písemné záznamy.</w:t>
      </w:r>
    </w:p>
    <w:p w:rsidR="004C0F12" w:rsidRDefault="004C0F12" w:rsidP="004C0F12">
      <w:pPr>
        <w:spacing w:line="276" w:lineRule="auto"/>
        <w:jc w:val="both"/>
        <w:rPr>
          <w:rFonts w:ascii="Calibri" w:hAnsi="Calibri" w:cstheme="minorHAnsi"/>
          <w:sz w:val="24"/>
          <w:szCs w:val="24"/>
        </w:rPr>
      </w:pPr>
    </w:p>
    <w:p w:rsidR="004C0F12" w:rsidRPr="00696E3D" w:rsidRDefault="004C0F12" w:rsidP="004C0F12">
      <w:pPr>
        <w:spacing w:before="120" w:line="240" w:lineRule="atLeast"/>
        <w:jc w:val="both"/>
        <w:rPr>
          <w:b/>
        </w:rPr>
      </w:pPr>
      <w:r w:rsidRPr="00696E3D">
        <w:rPr>
          <w:b/>
        </w:rPr>
        <w:t>Zrušovací ustanovení</w:t>
      </w:r>
    </w:p>
    <w:p w:rsidR="004C0F12" w:rsidRDefault="004C0F12" w:rsidP="004C0F12">
      <w:pPr>
        <w:spacing w:before="120" w:line="240" w:lineRule="atLeast"/>
        <w:rPr>
          <w:b/>
        </w:rPr>
      </w:pPr>
      <w:r w:rsidRPr="00CB4AEB">
        <w:t xml:space="preserve">Přijetím </w:t>
      </w:r>
      <w:r>
        <w:t xml:space="preserve">aktuální směrnice </w:t>
      </w:r>
      <w:r w:rsidRPr="00CB4AEB">
        <w:t xml:space="preserve"> </w:t>
      </w:r>
      <w:r>
        <w:t xml:space="preserve">se ruší všechny dosavadní směrnice o zpracování  osobních </w:t>
      </w:r>
      <w:proofErr w:type="gramStart"/>
      <w:r>
        <w:t>údajů .</w:t>
      </w:r>
      <w:proofErr w:type="gramEnd"/>
    </w:p>
    <w:p w:rsidR="004C0F12" w:rsidRPr="004C0F12" w:rsidRDefault="004C0F12" w:rsidP="004C0F12">
      <w:pPr>
        <w:spacing w:line="276" w:lineRule="auto"/>
        <w:jc w:val="both"/>
        <w:rPr>
          <w:rFonts w:ascii="Calibri" w:hAnsi="Calibri" w:cstheme="minorHAnsi"/>
          <w:sz w:val="24"/>
          <w:szCs w:val="24"/>
        </w:rPr>
      </w:pPr>
    </w:p>
    <w:p w:rsidR="00E079AF" w:rsidRDefault="00E079AF" w:rsidP="00E079AF">
      <w:pPr>
        <w:autoSpaceDE w:val="0"/>
        <w:autoSpaceDN w:val="0"/>
        <w:spacing w:after="0" w:line="240" w:lineRule="auto"/>
        <w:rPr>
          <w:rFonts w:cstheme="minorHAnsi"/>
        </w:rPr>
      </w:pPr>
    </w:p>
    <w:p w:rsidR="00E079AF" w:rsidRPr="004C0F12" w:rsidRDefault="00E079AF" w:rsidP="00E079AF">
      <w:pPr>
        <w:autoSpaceDE w:val="0"/>
        <w:autoSpaceDN w:val="0"/>
        <w:spacing w:after="0" w:line="240" w:lineRule="auto"/>
        <w:rPr>
          <w:rFonts w:cstheme="minorHAnsi"/>
        </w:rPr>
      </w:pPr>
    </w:p>
    <w:p w:rsidR="004821A6" w:rsidRDefault="00657661" w:rsidP="00513044">
      <w:pPr>
        <w:spacing w:line="276" w:lineRule="auto"/>
        <w:rPr>
          <w:rFonts w:ascii="Calibri" w:hAnsi="Calibri" w:cstheme="minorHAnsi"/>
          <w:sz w:val="24"/>
          <w:szCs w:val="24"/>
        </w:rPr>
      </w:pPr>
      <w:r w:rsidRPr="004C0F12">
        <w:rPr>
          <w:rFonts w:ascii="Calibri" w:hAnsi="Calibri" w:cstheme="minorHAnsi"/>
          <w:sz w:val="24"/>
          <w:szCs w:val="24"/>
        </w:rPr>
        <w:t>V</w:t>
      </w:r>
      <w:r w:rsidR="00B47E59" w:rsidRPr="004C0F12">
        <w:rPr>
          <w:rFonts w:ascii="Calibri" w:hAnsi="Calibri" w:cstheme="minorHAnsi"/>
          <w:sz w:val="24"/>
          <w:szCs w:val="24"/>
        </w:rPr>
        <w:t xml:space="preserve">e Valči </w:t>
      </w:r>
      <w:r w:rsidRPr="004C0F12">
        <w:rPr>
          <w:rFonts w:ascii="Calibri" w:hAnsi="Calibri" w:cstheme="minorHAnsi"/>
          <w:sz w:val="24"/>
          <w:szCs w:val="24"/>
        </w:rPr>
        <w:t xml:space="preserve"> </w:t>
      </w:r>
      <w:r w:rsidR="004C0F12" w:rsidRPr="004C0F12">
        <w:rPr>
          <w:rFonts w:ascii="Calibri" w:hAnsi="Calibri" w:cstheme="minorHAnsi"/>
          <w:sz w:val="24"/>
          <w:szCs w:val="24"/>
        </w:rPr>
        <w:t xml:space="preserve">dne </w:t>
      </w:r>
      <w:proofErr w:type="gramStart"/>
      <w:r w:rsidR="004C0F12">
        <w:rPr>
          <w:rFonts w:ascii="Calibri" w:hAnsi="Calibri" w:cstheme="minorHAnsi"/>
          <w:sz w:val="24"/>
          <w:szCs w:val="24"/>
        </w:rPr>
        <w:t>19</w:t>
      </w:r>
      <w:r w:rsidR="004C0F12" w:rsidRPr="004C0F12">
        <w:rPr>
          <w:rFonts w:ascii="Calibri" w:hAnsi="Calibri" w:cstheme="minorHAnsi"/>
          <w:sz w:val="24"/>
          <w:szCs w:val="24"/>
        </w:rPr>
        <w:t>.2.2019</w:t>
      </w:r>
      <w:proofErr w:type="gramEnd"/>
      <w:r w:rsidR="004944A5" w:rsidRPr="004C0F12">
        <w:rPr>
          <w:rFonts w:ascii="Calibri" w:hAnsi="Calibri" w:cstheme="minorHAnsi"/>
          <w:sz w:val="24"/>
          <w:szCs w:val="24"/>
        </w:rPr>
        <w:tab/>
      </w:r>
      <w:r w:rsidR="004944A5">
        <w:rPr>
          <w:rFonts w:ascii="Calibri" w:hAnsi="Calibri" w:cstheme="minorHAnsi"/>
          <w:sz w:val="24"/>
          <w:szCs w:val="24"/>
        </w:rPr>
        <w:tab/>
      </w:r>
      <w:r w:rsidR="004944A5">
        <w:rPr>
          <w:rFonts w:ascii="Calibri" w:hAnsi="Calibri" w:cstheme="minorHAnsi"/>
          <w:sz w:val="24"/>
          <w:szCs w:val="24"/>
        </w:rPr>
        <w:tab/>
      </w:r>
      <w:r w:rsidR="004944A5">
        <w:rPr>
          <w:rFonts w:ascii="Calibri" w:hAnsi="Calibri" w:cstheme="minorHAnsi"/>
          <w:sz w:val="24"/>
          <w:szCs w:val="24"/>
        </w:rPr>
        <w:tab/>
      </w:r>
      <w:r w:rsidR="004944A5">
        <w:rPr>
          <w:rFonts w:ascii="Calibri" w:hAnsi="Calibri" w:cstheme="minorHAnsi"/>
          <w:sz w:val="24"/>
          <w:szCs w:val="24"/>
        </w:rPr>
        <w:tab/>
      </w:r>
    </w:p>
    <w:p w:rsidR="00CC3EB5" w:rsidRDefault="00CC3EB5" w:rsidP="00513044">
      <w:pPr>
        <w:spacing w:line="276" w:lineRule="auto"/>
        <w:rPr>
          <w:rFonts w:ascii="Calibri" w:hAnsi="Calibri" w:cstheme="minorHAnsi"/>
          <w:sz w:val="24"/>
          <w:szCs w:val="24"/>
        </w:rPr>
      </w:pPr>
    </w:p>
    <w:p w:rsidR="00A8246C" w:rsidRPr="009A1FC1" w:rsidRDefault="004944A5" w:rsidP="00CC3EB5">
      <w:pPr>
        <w:spacing w:line="276" w:lineRule="auto"/>
        <w:ind w:left="5672" w:firstLine="709"/>
        <w:rPr>
          <w:rFonts w:ascii="Calibri" w:hAnsi="Calibri" w:cstheme="minorHAnsi"/>
          <w:sz w:val="24"/>
          <w:szCs w:val="24"/>
        </w:rPr>
      </w:pPr>
      <w:r>
        <w:rPr>
          <w:rFonts w:ascii="Calibri" w:hAnsi="Calibri" w:cstheme="minorHAnsi"/>
          <w:sz w:val="24"/>
          <w:szCs w:val="24"/>
        </w:rPr>
        <w:t>……………………………………</w:t>
      </w:r>
      <w:r w:rsidR="002B3072">
        <w:rPr>
          <w:rFonts w:ascii="Calibri" w:hAnsi="Calibri" w:cstheme="minorHAnsi"/>
          <w:sz w:val="24"/>
          <w:szCs w:val="24"/>
        </w:rPr>
        <w:t>……</w:t>
      </w:r>
      <w:r>
        <w:rPr>
          <w:rFonts w:ascii="Calibri" w:hAnsi="Calibri" w:cstheme="minorHAnsi"/>
          <w:sz w:val="24"/>
          <w:szCs w:val="24"/>
        </w:rPr>
        <w:t>.</w:t>
      </w:r>
    </w:p>
    <w:p w:rsidR="00A8246C" w:rsidRPr="009A1FC1" w:rsidRDefault="00B47E59" w:rsidP="00CC3EB5">
      <w:pPr>
        <w:spacing w:line="276" w:lineRule="auto"/>
        <w:ind w:left="6382" w:firstLine="708"/>
        <w:rPr>
          <w:rFonts w:ascii="Calibri" w:hAnsi="Calibri" w:cstheme="minorHAnsi"/>
          <w:sz w:val="24"/>
          <w:szCs w:val="24"/>
        </w:rPr>
      </w:pPr>
      <w:r>
        <w:rPr>
          <w:rFonts w:ascii="Calibri" w:hAnsi="Calibri" w:cstheme="minorHAnsi"/>
          <w:sz w:val="24"/>
          <w:szCs w:val="24"/>
        </w:rPr>
        <w:t>Mgr. Lenka Kohoutová</w:t>
      </w:r>
    </w:p>
    <w:p w:rsidR="00027D09" w:rsidRPr="009A1FC1" w:rsidRDefault="00657661" w:rsidP="00CC3EB5">
      <w:pPr>
        <w:spacing w:line="276" w:lineRule="auto"/>
        <w:ind w:left="6382" w:firstLine="708"/>
        <w:rPr>
          <w:rFonts w:ascii="Calibri" w:hAnsi="Calibri" w:cstheme="minorHAnsi"/>
          <w:sz w:val="24"/>
          <w:szCs w:val="24"/>
        </w:rPr>
      </w:pPr>
      <w:r w:rsidRPr="009A1FC1">
        <w:rPr>
          <w:rFonts w:ascii="Calibri" w:hAnsi="Calibri" w:cstheme="minorHAnsi"/>
          <w:sz w:val="24"/>
          <w:szCs w:val="24"/>
        </w:rPr>
        <w:t>ředitel školy</w:t>
      </w:r>
    </w:p>
    <w:sectPr w:rsidR="00027D09" w:rsidRPr="009A1FC1" w:rsidSect="00E53C2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032"/>
    <w:multiLevelType w:val="hybridMultilevel"/>
    <w:tmpl w:val="39CE0BD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952FC6"/>
    <w:multiLevelType w:val="hybridMultilevel"/>
    <w:tmpl w:val="018EE5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3A92A42"/>
    <w:multiLevelType w:val="hybridMultilevel"/>
    <w:tmpl w:val="65EC8D1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EF689C"/>
    <w:multiLevelType w:val="hybridMultilevel"/>
    <w:tmpl w:val="8FD2ED98"/>
    <w:lvl w:ilvl="0" w:tplc="04050015">
      <w:start w:val="1"/>
      <w:numFmt w:val="upperLetter"/>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053D64"/>
    <w:multiLevelType w:val="hybridMultilevel"/>
    <w:tmpl w:val="EA1A73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B002DD2"/>
    <w:multiLevelType w:val="hybridMultilevel"/>
    <w:tmpl w:val="0F1050F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C7504EB"/>
    <w:multiLevelType w:val="hybridMultilevel"/>
    <w:tmpl w:val="BB7C1C7C"/>
    <w:lvl w:ilvl="0" w:tplc="04050017">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FF01F6A"/>
    <w:multiLevelType w:val="hybridMultilevel"/>
    <w:tmpl w:val="0C625E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32104D5"/>
    <w:multiLevelType w:val="hybridMultilevel"/>
    <w:tmpl w:val="FC14406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63346C5"/>
    <w:multiLevelType w:val="hybridMultilevel"/>
    <w:tmpl w:val="E784448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6642A0E"/>
    <w:multiLevelType w:val="hybridMultilevel"/>
    <w:tmpl w:val="359C2F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6723E22"/>
    <w:multiLevelType w:val="hybridMultilevel"/>
    <w:tmpl w:val="91A4EE2E"/>
    <w:lvl w:ilvl="0" w:tplc="04050011">
      <w:start w:val="1"/>
      <w:numFmt w:val="decimal"/>
      <w:lvlText w:val="%1)"/>
      <w:lvlJc w:val="left"/>
      <w:pPr>
        <w:ind w:left="1211" w:hanging="36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79305E2"/>
    <w:multiLevelType w:val="hybridMultilevel"/>
    <w:tmpl w:val="94342D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8EE0549"/>
    <w:multiLevelType w:val="hybridMultilevel"/>
    <w:tmpl w:val="A10275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90B6615"/>
    <w:multiLevelType w:val="hybridMultilevel"/>
    <w:tmpl w:val="71C62DC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1B7D37AE"/>
    <w:multiLevelType w:val="hybridMultilevel"/>
    <w:tmpl w:val="84AE68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C25714C"/>
    <w:multiLevelType w:val="hybridMultilevel"/>
    <w:tmpl w:val="916A3BE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1F262240"/>
    <w:multiLevelType w:val="hybridMultilevel"/>
    <w:tmpl w:val="6ACEB7AA"/>
    <w:lvl w:ilvl="0" w:tplc="04050001">
      <w:start w:val="1"/>
      <w:numFmt w:val="bullet"/>
      <w:lvlText w:val=""/>
      <w:lvlJc w:val="left"/>
      <w:pPr>
        <w:ind w:left="1437" w:hanging="360"/>
      </w:pPr>
      <w:rPr>
        <w:rFonts w:ascii="Symbol" w:hAnsi="Symbol" w:hint="default"/>
      </w:rPr>
    </w:lvl>
    <w:lvl w:ilvl="1" w:tplc="04050003">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8">
    <w:nsid w:val="243C5B5D"/>
    <w:multiLevelType w:val="hybridMultilevel"/>
    <w:tmpl w:val="E698048A"/>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25862CAE"/>
    <w:multiLevelType w:val="hybridMultilevel"/>
    <w:tmpl w:val="7DAA48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25CB11D3"/>
    <w:multiLevelType w:val="hybridMultilevel"/>
    <w:tmpl w:val="FBBC0F2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B4240EC"/>
    <w:multiLevelType w:val="hybridMultilevel"/>
    <w:tmpl w:val="532E68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2C8933AB"/>
    <w:multiLevelType w:val="hybridMultilevel"/>
    <w:tmpl w:val="C3762E8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2EAF18CF"/>
    <w:multiLevelType w:val="hybridMultilevel"/>
    <w:tmpl w:val="6FE65FD4"/>
    <w:lvl w:ilvl="0" w:tplc="04050001">
      <w:start w:val="1"/>
      <w:numFmt w:val="bullet"/>
      <w:lvlText w:val=""/>
      <w:lvlJc w:val="left"/>
      <w:pPr>
        <w:ind w:left="770" w:hanging="360"/>
      </w:pPr>
      <w:rPr>
        <w:rFonts w:ascii="Symbol" w:hAnsi="Symbol" w:hint="default"/>
      </w:rPr>
    </w:lvl>
    <w:lvl w:ilvl="1" w:tplc="04050019">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24">
    <w:nsid w:val="30020106"/>
    <w:multiLevelType w:val="hybridMultilevel"/>
    <w:tmpl w:val="D4F69FC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31106B44"/>
    <w:multiLevelType w:val="hybridMultilevel"/>
    <w:tmpl w:val="A998AA14"/>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nsid w:val="35040981"/>
    <w:multiLevelType w:val="hybridMultilevel"/>
    <w:tmpl w:val="472A87A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A9F210E"/>
    <w:multiLevelType w:val="hybridMultilevel"/>
    <w:tmpl w:val="3C9CADF8"/>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nsid w:val="3CB34F56"/>
    <w:multiLevelType w:val="hybridMultilevel"/>
    <w:tmpl w:val="E63C11C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46C70E22"/>
    <w:multiLevelType w:val="hybridMultilevel"/>
    <w:tmpl w:val="420E654C"/>
    <w:lvl w:ilvl="0" w:tplc="B2F0381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49615A74"/>
    <w:multiLevelType w:val="hybridMultilevel"/>
    <w:tmpl w:val="63BEEAE4"/>
    <w:lvl w:ilvl="0" w:tplc="04050001">
      <w:start w:val="1"/>
      <w:numFmt w:val="bullet"/>
      <w:lvlText w:val=""/>
      <w:lvlJc w:val="left"/>
      <w:pPr>
        <w:ind w:left="770" w:hanging="360"/>
      </w:pPr>
      <w:rPr>
        <w:rFonts w:ascii="Symbol" w:hAnsi="Symbol" w:hint="default"/>
      </w:r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31">
    <w:nsid w:val="4A6849E3"/>
    <w:multiLevelType w:val="hybridMultilevel"/>
    <w:tmpl w:val="BC64DB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781CBC"/>
    <w:multiLevelType w:val="hybridMultilevel"/>
    <w:tmpl w:val="1D2ED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AE27339"/>
    <w:multiLevelType w:val="hybridMultilevel"/>
    <w:tmpl w:val="5C70C792"/>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
    <w:nsid w:val="4EFA07E0"/>
    <w:multiLevelType w:val="hybridMultilevel"/>
    <w:tmpl w:val="7CDC711C"/>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nsid w:val="501F0BAD"/>
    <w:multiLevelType w:val="hybridMultilevel"/>
    <w:tmpl w:val="40986EB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08711D9"/>
    <w:multiLevelType w:val="hybridMultilevel"/>
    <w:tmpl w:val="A55402B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51560B9E"/>
    <w:multiLevelType w:val="hybridMultilevel"/>
    <w:tmpl w:val="B748F57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52AE3302"/>
    <w:multiLevelType w:val="hybridMultilevel"/>
    <w:tmpl w:val="983A61A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538A136C"/>
    <w:multiLevelType w:val="hybridMultilevel"/>
    <w:tmpl w:val="9F76F602"/>
    <w:lvl w:ilvl="0" w:tplc="3D8A682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562342A0"/>
    <w:multiLevelType w:val="hybridMultilevel"/>
    <w:tmpl w:val="6DD868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57005D76"/>
    <w:multiLevelType w:val="hybridMultilevel"/>
    <w:tmpl w:val="12ACA87E"/>
    <w:lvl w:ilvl="0" w:tplc="04050001">
      <w:start w:val="1"/>
      <w:numFmt w:val="bullet"/>
      <w:lvlText w:val=""/>
      <w:lvlJc w:val="left"/>
      <w:pPr>
        <w:ind w:left="1070" w:hanging="360"/>
      </w:pPr>
      <w:rPr>
        <w:rFonts w:ascii="Symbol" w:hAnsi="Symbol"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2">
    <w:nsid w:val="58655B40"/>
    <w:multiLevelType w:val="hybridMultilevel"/>
    <w:tmpl w:val="B4E06FF2"/>
    <w:lvl w:ilvl="0" w:tplc="0405000F">
      <w:start w:val="1"/>
      <w:numFmt w:val="decimal"/>
      <w:lvlText w:val="%1."/>
      <w:lvlJc w:val="left"/>
      <w:pPr>
        <w:ind w:left="502" w:hanging="360"/>
      </w:pPr>
      <w:rPr>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
    <w:nsid w:val="58AC14B9"/>
    <w:multiLevelType w:val="hybridMultilevel"/>
    <w:tmpl w:val="5C2C68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59C058C0"/>
    <w:multiLevelType w:val="hybridMultilevel"/>
    <w:tmpl w:val="92A2B8B8"/>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5">
    <w:nsid w:val="5C7844A6"/>
    <w:multiLevelType w:val="hybridMultilevel"/>
    <w:tmpl w:val="A48E7CF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6">
    <w:nsid w:val="5F10339E"/>
    <w:multiLevelType w:val="hybridMultilevel"/>
    <w:tmpl w:val="FA6825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F2602B5"/>
    <w:multiLevelType w:val="hybridMultilevel"/>
    <w:tmpl w:val="9ADC8386"/>
    <w:lvl w:ilvl="0" w:tplc="4E7C3F2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00D1315"/>
    <w:multiLevelType w:val="hybridMultilevel"/>
    <w:tmpl w:val="9F76F602"/>
    <w:lvl w:ilvl="0" w:tplc="3D8A682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nsid w:val="60740FEA"/>
    <w:multiLevelType w:val="hybridMultilevel"/>
    <w:tmpl w:val="C20AAE5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0C107E0"/>
    <w:multiLevelType w:val="hybridMultilevel"/>
    <w:tmpl w:val="7B4A6D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nsid w:val="614D01C4"/>
    <w:multiLevelType w:val="hybridMultilevel"/>
    <w:tmpl w:val="D0BA11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2983576"/>
    <w:multiLevelType w:val="hybridMultilevel"/>
    <w:tmpl w:val="608651E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54710E0"/>
    <w:multiLevelType w:val="hybridMultilevel"/>
    <w:tmpl w:val="9E22200A"/>
    <w:lvl w:ilvl="0" w:tplc="938E47B2">
      <w:start w:val="1"/>
      <w:numFmt w:val="lowerLetter"/>
      <w:lvlText w:val="%1)"/>
      <w:lvlJc w:val="left"/>
      <w:pPr>
        <w:ind w:left="360" w:hanging="360"/>
      </w:pPr>
      <w:rPr>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nsid w:val="6681250B"/>
    <w:multiLevelType w:val="hybridMultilevel"/>
    <w:tmpl w:val="9DA4345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nsid w:val="675334D7"/>
    <w:multiLevelType w:val="hybridMultilevel"/>
    <w:tmpl w:val="7390EE5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6">
    <w:nsid w:val="6FAE44AE"/>
    <w:multiLevelType w:val="hybridMultilevel"/>
    <w:tmpl w:val="225C9BA0"/>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7">
    <w:nsid w:val="7231130F"/>
    <w:multiLevelType w:val="hybridMultilevel"/>
    <w:tmpl w:val="C452FEBE"/>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8">
    <w:nsid w:val="7275400F"/>
    <w:multiLevelType w:val="hybridMultilevel"/>
    <w:tmpl w:val="EA36C82C"/>
    <w:lvl w:ilvl="0" w:tplc="04050017">
      <w:start w:val="1"/>
      <w:numFmt w:val="lowerLetter"/>
      <w:lvlText w:val="%1)"/>
      <w:lvlJc w:val="left"/>
      <w:pPr>
        <w:ind w:left="360" w:hanging="360"/>
      </w:pPr>
    </w:lvl>
    <w:lvl w:ilvl="1" w:tplc="C5DAF2A2">
      <w:start w:val="1"/>
      <w:numFmt w:val="bullet"/>
      <w:lvlText w:val=""/>
      <w:lvlJc w:val="left"/>
      <w:pPr>
        <w:ind w:left="1080" w:hanging="360"/>
      </w:pPr>
      <w:rPr>
        <w:rFonts w:ascii="Symbol" w:hAnsi="Symbol" w:hint="default"/>
        <w:color w:val="FF000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nsid w:val="732C375B"/>
    <w:multiLevelType w:val="hybridMultilevel"/>
    <w:tmpl w:val="9E3CF5D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73986E6E"/>
    <w:multiLevelType w:val="hybridMultilevel"/>
    <w:tmpl w:val="AD5405E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418074A"/>
    <w:multiLevelType w:val="hybridMultilevel"/>
    <w:tmpl w:val="A510F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61B40CF"/>
    <w:multiLevelType w:val="hybridMultilevel"/>
    <w:tmpl w:val="FF48147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3">
    <w:nsid w:val="78C86A37"/>
    <w:multiLevelType w:val="hybridMultilevel"/>
    <w:tmpl w:val="B7942778"/>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79C42AE6"/>
    <w:multiLevelType w:val="hybridMultilevel"/>
    <w:tmpl w:val="03B0BEA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7B651D17"/>
    <w:multiLevelType w:val="hybridMultilevel"/>
    <w:tmpl w:val="DAD47FF4"/>
    <w:lvl w:ilvl="0" w:tplc="04050017">
      <w:start w:val="1"/>
      <w:numFmt w:val="lowerLetter"/>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nsid w:val="7C947DD3"/>
    <w:multiLevelType w:val="hybridMultilevel"/>
    <w:tmpl w:val="EDCA12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5"/>
  </w:num>
  <w:num w:numId="2">
    <w:abstractNumId w:val="14"/>
  </w:num>
  <w:num w:numId="3">
    <w:abstractNumId w:val="39"/>
  </w:num>
  <w:num w:numId="4">
    <w:abstractNumId w:val="37"/>
  </w:num>
  <w:num w:numId="5">
    <w:abstractNumId w:val="45"/>
  </w:num>
  <w:num w:numId="6">
    <w:abstractNumId w:val="34"/>
  </w:num>
  <w:num w:numId="7">
    <w:abstractNumId w:val="16"/>
  </w:num>
  <w:num w:numId="8">
    <w:abstractNumId w:val="54"/>
  </w:num>
  <w:num w:numId="9">
    <w:abstractNumId w:val="5"/>
  </w:num>
  <w:num w:numId="10">
    <w:abstractNumId w:val="43"/>
  </w:num>
  <w:num w:numId="11">
    <w:abstractNumId w:val="24"/>
  </w:num>
  <w:num w:numId="12">
    <w:abstractNumId w:val="21"/>
  </w:num>
  <w:num w:numId="13">
    <w:abstractNumId w:val="40"/>
  </w:num>
  <w:num w:numId="14">
    <w:abstractNumId w:val="57"/>
  </w:num>
  <w:num w:numId="15">
    <w:abstractNumId w:val="7"/>
  </w:num>
  <w:num w:numId="16">
    <w:abstractNumId w:val="0"/>
  </w:num>
  <w:num w:numId="17">
    <w:abstractNumId w:val="41"/>
  </w:num>
  <w:num w:numId="18">
    <w:abstractNumId w:val="26"/>
  </w:num>
  <w:num w:numId="19">
    <w:abstractNumId w:val="60"/>
  </w:num>
  <w:num w:numId="20">
    <w:abstractNumId w:val="13"/>
  </w:num>
  <w:num w:numId="21">
    <w:abstractNumId w:val="63"/>
  </w:num>
  <w:num w:numId="22">
    <w:abstractNumId w:val="15"/>
  </w:num>
  <w:num w:numId="23">
    <w:abstractNumId w:val="66"/>
  </w:num>
  <w:num w:numId="24">
    <w:abstractNumId w:val="29"/>
  </w:num>
  <w:num w:numId="25">
    <w:abstractNumId w:val="3"/>
  </w:num>
  <w:num w:numId="26">
    <w:abstractNumId w:val="25"/>
  </w:num>
  <w:num w:numId="27">
    <w:abstractNumId w:val="27"/>
  </w:num>
  <w:num w:numId="28">
    <w:abstractNumId w:val="9"/>
  </w:num>
  <w:num w:numId="29">
    <w:abstractNumId w:val="46"/>
  </w:num>
  <w:num w:numId="30">
    <w:abstractNumId w:val="36"/>
  </w:num>
  <w:num w:numId="31">
    <w:abstractNumId w:val="6"/>
  </w:num>
  <w:num w:numId="32">
    <w:abstractNumId w:val="53"/>
  </w:num>
  <w:num w:numId="33">
    <w:abstractNumId w:val="17"/>
  </w:num>
  <w:num w:numId="34">
    <w:abstractNumId w:val="28"/>
  </w:num>
  <w:num w:numId="35">
    <w:abstractNumId w:val="8"/>
  </w:num>
  <w:num w:numId="36">
    <w:abstractNumId w:val="58"/>
  </w:num>
  <w:num w:numId="37">
    <w:abstractNumId w:val="23"/>
  </w:num>
  <w:num w:numId="38">
    <w:abstractNumId w:val="2"/>
  </w:num>
  <w:num w:numId="39">
    <w:abstractNumId w:val="30"/>
  </w:num>
  <w:num w:numId="40">
    <w:abstractNumId w:val="33"/>
  </w:num>
  <w:num w:numId="41">
    <w:abstractNumId w:val="4"/>
  </w:num>
  <w:num w:numId="42">
    <w:abstractNumId w:val="12"/>
  </w:num>
  <w:num w:numId="43">
    <w:abstractNumId w:val="62"/>
  </w:num>
  <w:num w:numId="44">
    <w:abstractNumId w:val="18"/>
  </w:num>
  <w:num w:numId="45">
    <w:abstractNumId w:val="44"/>
  </w:num>
  <w:num w:numId="46">
    <w:abstractNumId w:val="50"/>
  </w:num>
  <w:num w:numId="47">
    <w:abstractNumId w:val="1"/>
  </w:num>
  <w:num w:numId="48">
    <w:abstractNumId w:val="32"/>
  </w:num>
  <w:num w:numId="49">
    <w:abstractNumId w:val="38"/>
  </w:num>
  <w:num w:numId="50">
    <w:abstractNumId w:val="31"/>
  </w:num>
  <w:num w:numId="51">
    <w:abstractNumId w:val="49"/>
  </w:num>
  <w:num w:numId="52">
    <w:abstractNumId w:val="42"/>
  </w:num>
  <w:num w:numId="53">
    <w:abstractNumId w:val="11"/>
  </w:num>
  <w:num w:numId="54">
    <w:abstractNumId w:val="35"/>
  </w:num>
  <w:num w:numId="55">
    <w:abstractNumId w:val="20"/>
  </w:num>
  <w:num w:numId="56">
    <w:abstractNumId w:val="64"/>
  </w:num>
  <w:num w:numId="57">
    <w:abstractNumId w:val="59"/>
  </w:num>
  <w:num w:numId="58">
    <w:abstractNumId w:val="51"/>
  </w:num>
  <w:num w:numId="59">
    <w:abstractNumId w:val="52"/>
  </w:num>
  <w:num w:numId="60">
    <w:abstractNumId w:val="47"/>
  </w:num>
  <w:num w:numId="61">
    <w:abstractNumId w:val="22"/>
  </w:num>
  <w:num w:numId="62">
    <w:abstractNumId w:val="56"/>
  </w:num>
  <w:num w:numId="63">
    <w:abstractNumId w:val="61"/>
  </w:num>
  <w:num w:numId="64">
    <w:abstractNumId w:val="65"/>
  </w:num>
  <w:num w:numId="65">
    <w:abstractNumId w:val="10"/>
  </w:num>
  <w:num w:numId="66">
    <w:abstractNumId w:val="48"/>
  </w:num>
  <w:num w:numId="67">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61"/>
    <w:rsid w:val="00003A87"/>
    <w:rsid w:val="00012F68"/>
    <w:rsid w:val="00013681"/>
    <w:rsid w:val="00027D09"/>
    <w:rsid w:val="00043A97"/>
    <w:rsid w:val="00045393"/>
    <w:rsid w:val="000467BB"/>
    <w:rsid w:val="00046914"/>
    <w:rsid w:val="00053DED"/>
    <w:rsid w:val="00054858"/>
    <w:rsid w:val="00056537"/>
    <w:rsid w:val="000567F9"/>
    <w:rsid w:val="000658F0"/>
    <w:rsid w:val="00085AEE"/>
    <w:rsid w:val="000919D3"/>
    <w:rsid w:val="00094861"/>
    <w:rsid w:val="000B5FA4"/>
    <w:rsid w:val="000E21A7"/>
    <w:rsid w:val="000E2C13"/>
    <w:rsid w:val="00102061"/>
    <w:rsid w:val="001209DA"/>
    <w:rsid w:val="00124E1F"/>
    <w:rsid w:val="00147239"/>
    <w:rsid w:val="00147C7E"/>
    <w:rsid w:val="001558E4"/>
    <w:rsid w:val="00156BFD"/>
    <w:rsid w:val="00162870"/>
    <w:rsid w:val="001750BA"/>
    <w:rsid w:val="00177FF0"/>
    <w:rsid w:val="001845C1"/>
    <w:rsid w:val="00185EF0"/>
    <w:rsid w:val="001C1DA9"/>
    <w:rsid w:val="001D1E51"/>
    <w:rsid w:val="001F26FD"/>
    <w:rsid w:val="001F7332"/>
    <w:rsid w:val="0020030A"/>
    <w:rsid w:val="00205264"/>
    <w:rsid w:val="00226357"/>
    <w:rsid w:val="00226B28"/>
    <w:rsid w:val="0026788A"/>
    <w:rsid w:val="00286711"/>
    <w:rsid w:val="00287F51"/>
    <w:rsid w:val="00290FD1"/>
    <w:rsid w:val="002912B7"/>
    <w:rsid w:val="0029240E"/>
    <w:rsid w:val="00296A1D"/>
    <w:rsid w:val="002A220C"/>
    <w:rsid w:val="002A4677"/>
    <w:rsid w:val="002A60D7"/>
    <w:rsid w:val="002B3072"/>
    <w:rsid w:val="002B5F56"/>
    <w:rsid w:val="002C05C9"/>
    <w:rsid w:val="002D3CF0"/>
    <w:rsid w:val="002D7418"/>
    <w:rsid w:val="002E3075"/>
    <w:rsid w:val="0030000A"/>
    <w:rsid w:val="003179E0"/>
    <w:rsid w:val="0032112C"/>
    <w:rsid w:val="00333EEC"/>
    <w:rsid w:val="00350D5B"/>
    <w:rsid w:val="0035256B"/>
    <w:rsid w:val="00355688"/>
    <w:rsid w:val="00360A50"/>
    <w:rsid w:val="00361F06"/>
    <w:rsid w:val="0038007C"/>
    <w:rsid w:val="00385183"/>
    <w:rsid w:val="003A01CF"/>
    <w:rsid w:val="003A3086"/>
    <w:rsid w:val="003A7349"/>
    <w:rsid w:val="003A7F56"/>
    <w:rsid w:val="003B01E4"/>
    <w:rsid w:val="003B0DB6"/>
    <w:rsid w:val="003B1BB2"/>
    <w:rsid w:val="003C07AD"/>
    <w:rsid w:val="003C7493"/>
    <w:rsid w:val="003D44BF"/>
    <w:rsid w:val="003E2817"/>
    <w:rsid w:val="003F3208"/>
    <w:rsid w:val="003F5030"/>
    <w:rsid w:val="003F5FA8"/>
    <w:rsid w:val="004012DA"/>
    <w:rsid w:val="00401917"/>
    <w:rsid w:val="004104EE"/>
    <w:rsid w:val="004140EA"/>
    <w:rsid w:val="0041630D"/>
    <w:rsid w:val="00417614"/>
    <w:rsid w:val="004219F2"/>
    <w:rsid w:val="00426915"/>
    <w:rsid w:val="00431230"/>
    <w:rsid w:val="0044387C"/>
    <w:rsid w:val="004514CD"/>
    <w:rsid w:val="00462375"/>
    <w:rsid w:val="0046338E"/>
    <w:rsid w:val="00464FF8"/>
    <w:rsid w:val="00473677"/>
    <w:rsid w:val="00476ACA"/>
    <w:rsid w:val="00477F2A"/>
    <w:rsid w:val="004821A6"/>
    <w:rsid w:val="00487AEC"/>
    <w:rsid w:val="0049302D"/>
    <w:rsid w:val="004944A5"/>
    <w:rsid w:val="004A7C1A"/>
    <w:rsid w:val="004B330F"/>
    <w:rsid w:val="004C0F12"/>
    <w:rsid w:val="004C5880"/>
    <w:rsid w:val="004D57A2"/>
    <w:rsid w:val="004E1329"/>
    <w:rsid w:val="004E2562"/>
    <w:rsid w:val="004E5A16"/>
    <w:rsid w:val="004E734E"/>
    <w:rsid w:val="004F33B0"/>
    <w:rsid w:val="00503D45"/>
    <w:rsid w:val="00513044"/>
    <w:rsid w:val="00514A8E"/>
    <w:rsid w:val="00516267"/>
    <w:rsid w:val="00522BB5"/>
    <w:rsid w:val="00523F95"/>
    <w:rsid w:val="0052760E"/>
    <w:rsid w:val="00530010"/>
    <w:rsid w:val="00540EC4"/>
    <w:rsid w:val="0054505D"/>
    <w:rsid w:val="00551BF6"/>
    <w:rsid w:val="005727B9"/>
    <w:rsid w:val="00577DC2"/>
    <w:rsid w:val="0058402F"/>
    <w:rsid w:val="0059491B"/>
    <w:rsid w:val="005970A0"/>
    <w:rsid w:val="005A6ADE"/>
    <w:rsid w:val="005B0BE1"/>
    <w:rsid w:val="005B5220"/>
    <w:rsid w:val="005C395F"/>
    <w:rsid w:val="005D012C"/>
    <w:rsid w:val="005D42A1"/>
    <w:rsid w:val="005E3F0C"/>
    <w:rsid w:val="005F3799"/>
    <w:rsid w:val="00600239"/>
    <w:rsid w:val="00622762"/>
    <w:rsid w:val="0062539C"/>
    <w:rsid w:val="0063110C"/>
    <w:rsid w:val="006329CF"/>
    <w:rsid w:val="00633C53"/>
    <w:rsid w:val="00650C4C"/>
    <w:rsid w:val="006565D2"/>
    <w:rsid w:val="00656648"/>
    <w:rsid w:val="00657661"/>
    <w:rsid w:val="006605BC"/>
    <w:rsid w:val="00660BBC"/>
    <w:rsid w:val="00662B3F"/>
    <w:rsid w:val="00665C9E"/>
    <w:rsid w:val="00666F0D"/>
    <w:rsid w:val="00670F6D"/>
    <w:rsid w:val="00674983"/>
    <w:rsid w:val="006751ED"/>
    <w:rsid w:val="00675C71"/>
    <w:rsid w:val="00683D11"/>
    <w:rsid w:val="00684915"/>
    <w:rsid w:val="00697FB9"/>
    <w:rsid w:val="006A3C82"/>
    <w:rsid w:val="006B3A05"/>
    <w:rsid w:val="006D0942"/>
    <w:rsid w:val="006E108F"/>
    <w:rsid w:val="006E3993"/>
    <w:rsid w:val="006F0E06"/>
    <w:rsid w:val="006F33ED"/>
    <w:rsid w:val="006F5FA6"/>
    <w:rsid w:val="00700857"/>
    <w:rsid w:val="00700863"/>
    <w:rsid w:val="00701E47"/>
    <w:rsid w:val="00704F6E"/>
    <w:rsid w:val="0070636A"/>
    <w:rsid w:val="007111E3"/>
    <w:rsid w:val="0071321F"/>
    <w:rsid w:val="00713D9D"/>
    <w:rsid w:val="00722D8A"/>
    <w:rsid w:val="007363FD"/>
    <w:rsid w:val="00751040"/>
    <w:rsid w:val="0075484E"/>
    <w:rsid w:val="00764CAE"/>
    <w:rsid w:val="007C0A29"/>
    <w:rsid w:val="007C10A2"/>
    <w:rsid w:val="007C27F4"/>
    <w:rsid w:val="007D0DBA"/>
    <w:rsid w:val="007D3BDB"/>
    <w:rsid w:val="007D7A40"/>
    <w:rsid w:val="007E0183"/>
    <w:rsid w:val="008000B5"/>
    <w:rsid w:val="00803E65"/>
    <w:rsid w:val="0080644E"/>
    <w:rsid w:val="0081124D"/>
    <w:rsid w:val="00814805"/>
    <w:rsid w:val="00817B15"/>
    <w:rsid w:val="00824F4D"/>
    <w:rsid w:val="00840F29"/>
    <w:rsid w:val="00841527"/>
    <w:rsid w:val="00875168"/>
    <w:rsid w:val="008808C5"/>
    <w:rsid w:val="008B183B"/>
    <w:rsid w:val="008B7508"/>
    <w:rsid w:val="008D6EDD"/>
    <w:rsid w:val="008E20C5"/>
    <w:rsid w:val="008E3204"/>
    <w:rsid w:val="008F720D"/>
    <w:rsid w:val="008F7528"/>
    <w:rsid w:val="00904C0E"/>
    <w:rsid w:val="00906055"/>
    <w:rsid w:val="009163B7"/>
    <w:rsid w:val="00920445"/>
    <w:rsid w:val="009239A4"/>
    <w:rsid w:val="00950DA8"/>
    <w:rsid w:val="0096452D"/>
    <w:rsid w:val="009753D7"/>
    <w:rsid w:val="009845F7"/>
    <w:rsid w:val="00992AC6"/>
    <w:rsid w:val="00992EDF"/>
    <w:rsid w:val="009A09BF"/>
    <w:rsid w:val="009A1FC1"/>
    <w:rsid w:val="009D7719"/>
    <w:rsid w:val="00A043BE"/>
    <w:rsid w:val="00A07F64"/>
    <w:rsid w:val="00A123AF"/>
    <w:rsid w:val="00A14635"/>
    <w:rsid w:val="00A154E4"/>
    <w:rsid w:val="00A2084A"/>
    <w:rsid w:val="00A241A2"/>
    <w:rsid w:val="00A262A4"/>
    <w:rsid w:val="00A27D59"/>
    <w:rsid w:val="00A3272E"/>
    <w:rsid w:val="00A41A1E"/>
    <w:rsid w:val="00A441E3"/>
    <w:rsid w:val="00A47417"/>
    <w:rsid w:val="00A535A3"/>
    <w:rsid w:val="00A53E46"/>
    <w:rsid w:val="00A543A0"/>
    <w:rsid w:val="00A56132"/>
    <w:rsid w:val="00A64A74"/>
    <w:rsid w:val="00A64E17"/>
    <w:rsid w:val="00A668EC"/>
    <w:rsid w:val="00A66945"/>
    <w:rsid w:val="00A67AF6"/>
    <w:rsid w:val="00A70B6D"/>
    <w:rsid w:val="00A75173"/>
    <w:rsid w:val="00A76BB0"/>
    <w:rsid w:val="00A76EB0"/>
    <w:rsid w:val="00A77C40"/>
    <w:rsid w:val="00A8087C"/>
    <w:rsid w:val="00A8246C"/>
    <w:rsid w:val="00A84D75"/>
    <w:rsid w:val="00A868BE"/>
    <w:rsid w:val="00A91CF1"/>
    <w:rsid w:val="00AA393B"/>
    <w:rsid w:val="00AA4DF0"/>
    <w:rsid w:val="00AB159F"/>
    <w:rsid w:val="00AB4C7B"/>
    <w:rsid w:val="00AC4902"/>
    <w:rsid w:val="00AF0E04"/>
    <w:rsid w:val="00AF4DB1"/>
    <w:rsid w:val="00B07391"/>
    <w:rsid w:val="00B12C10"/>
    <w:rsid w:val="00B32E96"/>
    <w:rsid w:val="00B449D1"/>
    <w:rsid w:val="00B478F6"/>
    <w:rsid w:val="00B47E27"/>
    <w:rsid w:val="00B47E59"/>
    <w:rsid w:val="00B500FF"/>
    <w:rsid w:val="00B53BF7"/>
    <w:rsid w:val="00B54870"/>
    <w:rsid w:val="00B65513"/>
    <w:rsid w:val="00B70012"/>
    <w:rsid w:val="00B7185E"/>
    <w:rsid w:val="00B74667"/>
    <w:rsid w:val="00B75AC0"/>
    <w:rsid w:val="00B86D0D"/>
    <w:rsid w:val="00B907D9"/>
    <w:rsid w:val="00B941DF"/>
    <w:rsid w:val="00B95F46"/>
    <w:rsid w:val="00BA76A2"/>
    <w:rsid w:val="00BD579A"/>
    <w:rsid w:val="00BF17F5"/>
    <w:rsid w:val="00C06536"/>
    <w:rsid w:val="00C15182"/>
    <w:rsid w:val="00C16820"/>
    <w:rsid w:val="00C2451B"/>
    <w:rsid w:val="00C35768"/>
    <w:rsid w:val="00C41732"/>
    <w:rsid w:val="00C477C6"/>
    <w:rsid w:val="00C51979"/>
    <w:rsid w:val="00C548FA"/>
    <w:rsid w:val="00C575C7"/>
    <w:rsid w:val="00C71EA9"/>
    <w:rsid w:val="00C72E7C"/>
    <w:rsid w:val="00C74BA7"/>
    <w:rsid w:val="00C83507"/>
    <w:rsid w:val="00C8580F"/>
    <w:rsid w:val="00C93757"/>
    <w:rsid w:val="00C959D2"/>
    <w:rsid w:val="00CA18AB"/>
    <w:rsid w:val="00CA2DD7"/>
    <w:rsid w:val="00CC3EB5"/>
    <w:rsid w:val="00CE7723"/>
    <w:rsid w:val="00CF04BF"/>
    <w:rsid w:val="00D17C4E"/>
    <w:rsid w:val="00D30D27"/>
    <w:rsid w:val="00D3301B"/>
    <w:rsid w:val="00D42020"/>
    <w:rsid w:val="00D43199"/>
    <w:rsid w:val="00D433D8"/>
    <w:rsid w:val="00D439FF"/>
    <w:rsid w:val="00D47AAE"/>
    <w:rsid w:val="00D50282"/>
    <w:rsid w:val="00D51AEA"/>
    <w:rsid w:val="00D752D8"/>
    <w:rsid w:val="00D7797B"/>
    <w:rsid w:val="00D86FD9"/>
    <w:rsid w:val="00D87735"/>
    <w:rsid w:val="00D94C63"/>
    <w:rsid w:val="00D975BB"/>
    <w:rsid w:val="00DA2166"/>
    <w:rsid w:val="00DB7143"/>
    <w:rsid w:val="00DC18D7"/>
    <w:rsid w:val="00DC3A30"/>
    <w:rsid w:val="00DD397E"/>
    <w:rsid w:val="00DE15A0"/>
    <w:rsid w:val="00DE3C67"/>
    <w:rsid w:val="00DE4C06"/>
    <w:rsid w:val="00E04F2E"/>
    <w:rsid w:val="00E079AF"/>
    <w:rsid w:val="00E11922"/>
    <w:rsid w:val="00E168EB"/>
    <w:rsid w:val="00E23934"/>
    <w:rsid w:val="00E24784"/>
    <w:rsid w:val="00E27531"/>
    <w:rsid w:val="00E32B8D"/>
    <w:rsid w:val="00E354CC"/>
    <w:rsid w:val="00E40B72"/>
    <w:rsid w:val="00E50D2B"/>
    <w:rsid w:val="00E53C2D"/>
    <w:rsid w:val="00E7230F"/>
    <w:rsid w:val="00E7394E"/>
    <w:rsid w:val="00E73A8B"/>
    <w:rsid w:val="00E8324D"/>
    <w:rsid w:val="00E9529B"/>
    <w:rsid w:val="00EA5571"/>
    <w:rsid w:val="00EC7EF6"/>
    <w:rsid w:val="00ED0D34"/>
    <w:rsid w:val="00ED1892"/>
    <w:rsid w:val="00ED6C08"/>
    <w:rsid w:val="00EE7745"/>
    <w:rsid w:val="00F023E1"/>
    <w:rsid w:val="00F0641E"/>
    <w:rsid w:val="00F07779"/>
    <w:rsid w:val="00F13C8A"/>
    <w:rsid w:val="00F140C9"/>
    <w:rsid w:val="00F15DC8"/>
    <w:rsid w:val="00F2017D"/>
    <w:rsid w:val="00F20B07"/>
    <w:rsid w:val="00F20DDD"/>
    <w:rsid w:val="00F23642"/>
    <w:rsid w:val="00F26946"/>
    <w:rsid w:val="00F27A22"/>
    <w:rsid w:val="00F57840"/>
    <w:rsid w:val="00F66A67"/>
    <w:rsid w:val="00F8022A"/>
    <w:rsid w:val="00F80D42"/>
    <w:rsid w:val="00F819DB"/>
    <w:rsid w:val="00F91616"/>
    <w:rsid w:val="00F961C4"/>
    <w:rsid w:val="00FA4CE4"/>
    <w:rsid w:val="00FB1947"/>
    <w:rsid w:val="00FB2464"/>
    <w:rsid w:val="00FB2FB6"/>
    <w:rsid w:val="00FB7000"/>
    <w:rsid w:val="00FF6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51040"/>
    <w:pPr>
      <w:keepNext/>
      <w:pBdr>
        <w:top w:val="single" w:sz="6" w:space="1" w:color="auto"/>
        <w:left w:val="single" w:sz="6" w:space="4" w:color="auto"/>
        <w:bottom w:val="single" w:sz="6" w:space="1" w:color="auto"/>
        <w:right w:val="single" w:sz="6" w:space="4" w:color="auto"/>
      </w:pBdr>
      <w:autoSpaceDE w:val="0"/>
      <w:autoSpaceDN w:val="0"/>
      <w:spacing w:after="0" w:line="240" w:lineRule="auto"/>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75BB"/>
    <w:pPr>
      <w:ind w:left="720"/>
      <w:contextualSpacing/>
    </w:pPr>
  </w:style>
  <w:style w:type="table" w:styleId="Mkatabulky">
    <w:name w:val="Table Grid"/>
    <w:basedOn w:val="Normlntabulka"/>
    <w:rsid w:val="00A14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A14635"/>
    <w:pPr>
      <w:widowControl w:val="0"/>
      <w:spacing w:after="0" w:line="240" w:lineRule="auto"/>
    </w:pPr>
    <w:rPr>
      <w:lang w:val="en-US"/>
    </w:rPr>
  </w:style>
  <w:style w:type="character" w:styleId="Siln">
    <w:name w:val="Strong"/>
    <w:basedOn w:val="Standardnpsmoodstavce"/>
    <w:uiPriority w:val="22"/>
    <w:qFormat/>
    <w:rsid w:val="00751040"/>
    <w:rPr>
      <w:b/>
      <w:bCs/>
    </w:rPr>
  </w:style>
  <w:style w:type="character" w:customStyle="1" w:styleId="Nadpis1Char">
    <w:name w:val="Nadpis 1 Char"/>
    <w:basedOn w:val="Standardnpsmoodstavce"/>
    <w:link w:val="Nadpis1"/>
    <w:rsid w:val="00751040"/>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7D0D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DBA"/>
    <w:rPr>
      <w:rFonts w:ascii="Segoe UI" w:hAnsi="Segoe UI" w:cs="Segoe UI"/>
      <w:sz w:val="18"/>
      <w:szCs w:val="18"/>
    </w:rPr>
  </w:style>
  <w:style w:type="character" w:styleId="Hypertextovodkaz">
    <w:name w:val="Hyperlink"/>
    <w:basedOn w:val="Standardnpsmoodstavce"/>
    <w:uiPriority w:val="99"/>
    <w:unhideWhenUsed/>
    <w:rsid w:val="005A6ADE"/>
    <w:rPr>
      <w:color w:val="0563C1" w:themeColor="hyperlink"/>
      <w:u w:val="single"/>
    </w:rPr>
  </w:style>
  <w:style w:type="paragraph" w:customStyle="1" w:styleId="DefinitionTerm">
    <w:name w:val="Definition Term"/>
    <w:basedOn w:val="Normln"/>
    <w:next w:val="Normln"/>
    <w:rsid w:val="00FA4CE4"/>
    <w:pPr>
      <w:widowControl w:val="0"/>
      <w:autoSpaceDE w:val="0"/>
      <w:autoSpaceDN w:val="0"/>
      <w:spacing w:after="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DE3C67"/>
    <w:pPr>
      <w:autoSpaceDE w:val="0"/>
      <w:autoSpaceDN w:val="0"/>
      <w:spacing w:after="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DE3C67"/>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DE3C67"/>
    <w:pPr>
      <w:spacing w:after="0" w:line="240" w:lineRule="auto"/>
    </w:pPr>
    <w:rPr>
      <w:rFonts w:ascii="Times New Roman" w:eastAsia="Times New Roman" w:hAnsi="Times New Roman" w:cs="Times New Roman"/>
    </w:rPr>
  </w:style>
  <w:style w:type="paragraph" w:customStyle="1" w:styleId="Styl1">
    <w:name w:val="Styl1"/>
    <w:basedOn w:val="Bezmezer"/>
    <w:link w:val="Styl1Char"/>
    <w:qFormat/>
    <w:rsid w:val="00DE3C67"/>
    <w:rPr>
      <w:i/>
      <w:color w:val="800000"/>
    </w:rPr>
  </w:style>
  <w:style w:type="character" w:customStyle="1" w:styleId="BezmezerChar">
    <w:name w:val="Bez mezer Char"/>
    <w:basedOn w:val="Standardnpsmoodstavce"/>
    <w:link w:val="Bezmezer"/>
    <w:uiPriority w:val="1"/>
    <w:rsid w:val="00DE3C67"/>
    <w:rPr>
      <w:rFonts w:ascii="Times New Roman" w:eastAsia="Times New Roman" w:hAnsi="Times New Roman" w:cs="Times New Roman"/>
    </w:rPr>
  </w:style>
  <w:style w:type="character" w:customStyle="1" w:styleId="Styl1Char">
    <w:name w:val="Styl1 Char"/>
    <w:basedOn w:val="BezmezerChar"/>
    <w:link w:val="Styl1"/>
    <w:rsid w:val="00DE3C67"/>
    <w:rPr>
      <w:rFonts w:ascii="Times New Roman" w:eastAsia="Times New Roman" w:hAnsi="Times New Roman" w:cs="Times New Roman"/>
      <w:i/>
      <w:color w:val="800000"/>
    </w:rPr>
  </w:style>
  <w:style w:type="character" w:customStyle="1" w:styleId="UnresolvedMention">
    <w:name w:val="Unresolved Mention"/>
    <w:basedOn w:val="Standardnpsmoodstavce"/>
    <w:uiPriority w:val="99"/>
    <w:semiHidden/>
    <w:unhideWhenUsed/>
    <w:rsid w:val="00477F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51040"/>
    <w:pPr>
      <w:keepNext/>
      <w:pBdr>
        <w:top w:val="single" w:sz="6" w:space="1" w:color="auto"/>
        <w:left w:val="single" w:sz="6" w:space="4" w:color="auto"/>
        <w:bottom w:val="single" w:sz="6" w:space="1" w:color="auto"/>
        <w:right w:val="single" w:sz="6" w:space="4" w:color="auto"/>
      </w:pBdr>
      <w:autoSpaceDE w:val="0"/>
      <w:autoSpaceDN w:val="0"/>
      <w:spacing w:after="0" w:line="240" w:lineRule="auto"/>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75BB"/>
    <w:pPr>
      <w:ind w:left="720"/>
      <w:contextualSpacing/>
    </w:pPr>
  </w:style>
  <w:style w:type="table" w:styleId="Mkatabulky">
    <w:name w:val="Table Grid"/>
    <w:basedOn w:val="Normlntabulka"/>
    <w:rsid w:val="00A14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A14635"/>
    <w:pPr>
      <w:widowControl w:val="0"/>
      <w:spacing w:after="0" w:line="240" w:lineRule="auto"/>
    </w:pPr>
    <w:rPr>
      <w:lang w:val="en-US"/>
    </w:rPr>
  </w:style>
  <w:style w:type="character" w:styleId="Siln">
    <w:name w:val="Strong"/>
    <w:basedOn w:val="Standardnpsmoodstavce"/>
    <w:uiPriority w:val="22"/>
    <w:qFormat/>
    <w:rsid w:val="00751040"/>
    <w:rPr>
      <w:b/>
      <w:bCs/>
    </w:rPr>
  </w:style>
  <w:style w:type="character" w:customStyle="1" w:styleId="Nadpis1Char">
    <w:name w:val="Nadpis 1 Char"/>
    <w:basedOn w:val="Standardnpsmoodstavce"/>
    <w:link w:val="Nadpis1"/>
    <w:rsid w:val="00751040"/>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7D0D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DBA"/>
    <w:rPr>
      <w:rFonts w:ascii="Segoe UI" w:hAnsi="Segoe UI" w:cs="Segoe UI"/>
      <w:sz w:val="18"/>
      <w:szCs w:val="18"/>
    </w:rPr>
  </w:style>
  <w:style w:type="character" w:styleId="Hypertextovodkaz">
    <w:name w:val="Hyperlink"/>
    <w:basedOn w:val="Standardnpsmoodstavce"/>
    <w:uiPriority w:val="99"/>
    <w:unhideWhenUsed/>
    <w:rsid w:val="005A6ADE"/>
    <w:rPr>
      <w:color w:val="0563C1" w:themeColor="hyperlink"/>
      <w:u w:val="single"/>
    </w:rPr>
  </w:style>
  <w:style w:type="paragraph" w:customStyle="1" w:styleId="DefinitionTerm">
    <w:name w:val="Definition Term"/>
    <w:basedOn w:val="Normln"/>
    <w:next w:val="Normln"/>
    <w:rsid w:val="00FA4CE4"/>
    <w:pPr>
      <w:widowControl w:val="0"/>
      <w:autoSpaceDE w:val="0"/>
      <w:autoSpaceDN w:val="0"/>
      <w:spacing w:after="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DE3C67"/>
    <w:pPr>
      <w:autoSpaceDE w:val="0"/>
      <w:autoSpaceDN w:val="0"/>
      <w:spacing w:after="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DE3C67"/>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DE3C67"/>
    <w:pPr>
      <w:spacing w:after="0" w:line="240" w:lineRule="auto"/>
    </w:pPr>
    <w:rPr>
      <w:rFonts w:ascii="Times New Roman" w:eastAsia="Times New Roman" w:hAnsi="Times New Roman" w:cs="Times New Roman"/>
    </w:rPr>
  </w:style>
  <w:style w:type="paragraph" w:customStyle="1" w:styleId="Styl1">
    <w:name w:val="Styl1"/>
    <w:basedOn w:val="Bezmezer"/>
    <w:link w:val="Styl1Char"/>
    <w:qFormat/>
    <w:rsid w:val="00DE3C67"/>
    <w:rPr>
      <w:i/>
      <w:color w:val="800000"/>
    </w:rPr>
  </w:style>
  <w:style w:type="character" w:customStyle="1" w:styleId="BezmezerChar">
    <w:name w:val="Bez mezer Char"/>
    <w:basedOn w:val="Standardnpsmoodstavce"/>
    <w:link w:val="Bezmezer"/>
    <w:uiPriority w:val="1"/>
    <w:rsid w:val="00DE3C67"/>
    <w:rPr>
      <w:rFonts w:ascii="Times New Roman" w:eastAsia="Times New Roman" w:hAnsi="Times New Roman" w:cs="Times New Roman"/>
    </w:rPr>
  </w:style>
  <w:style w:type="character" w:customStyle="1" w:styleId="Styl1Char">
    <w:name w:val="Styl1 Char"/>
    <w:basedOn w:val="BezmezerChar"/>
    <w:link w:val="Styl1"/>
    <w:rsid w:val="00DE3C67"/>
    <w:rPr>
      <w:rFonts w:ascii="Times New Roman" w:eastAsia="Times New Roman" w:hAnsi="Times New Roman" w:cs="Times New Roman"/>
      <w:i/>
      <w:color w:val="800000"/>
    </w:rPr>
  </w:style>
  <w:style w:type="character" w:customStyle="1" w:styleId="UnresolvedMention">
    <w:name w:val="Unresolved Mention"/>
    <w:basedOn w:val="Standardnpsmoodstavce"/>
    <w:uiPriority w:val="99"/>
    <w:semiHidden/>
    <w:unhideWhenUsed/>
    <w:rsid w:val="00477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svalec.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8CA0A-18B2-4D89-93B3-0E426961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5228</Words>
  <Characters>30846</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Kancelář DHS s.r.o.</dc:creator>
  <cp:lastModifiedBy>Valeč</cp:lastModifiedBy>
  <cp:revision>2</cp:revision>
  <cp:lastPrinted>2019-02-25T15:14:00Z</cp:lastPrinted>
  <dcterms:created xsi:type="dcterms:W3CDTF">2019-02-25T15:16:00Z</dcterms:created>
  <dcterms:modified xsi:type="dcterms:W3CDTF">2019-02-25T15:16:00Z</dcterms:modified>
</cp:coreProperties>
</file>